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6098" w14:textId="412CF990" w:rsidR="00255BFE" w:rsidRPr="00F03825" w:rsidRDefault="009C784C" w:rsidP="00255BFE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3825">
        <w:rPr>
          <w:rFonts w:ascii="Arial" w:hAnsi="Arial" w:cs="Arial"/>
          <w:b/>
          <w:sz w:val="28"/>
          <w:szCs w:val="28"/>
        </w:rPr>
        <w:t>MARK W. BUCHANAN</w:t>
      </w:r>
      <w:r w:rsidR="004358D9" w:rsidRPr="00F03825">
        <w:rPr>
          <w:rFonts w:ascii="Arial" w:hAnsi="Arial" w:cs="Arial"/>
          <w:b/>
          <w:sz w:val="28"/>
          <w:szCs w:val="28"/>
        </w:rPr>
        <w:t>, J.D.</w:t>
      </w:r>
    </w:p>
    <w:p w14:paraId="0D2B601A" w14:textId="77777777" w:rsidR="00255BFE" w:rsidRPr="00F03825" w:rsidRDefault="00255BFE" w:rsidP="00F03825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</w:p>
    <w:p w14:paraId="541275D9" w14:textId="56C08EEA" w:rsidR="00255BFE" w:rsidRPr="00F03825" w:rsidRDefault="00255BFE" w:rsidP="00255BF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F03825">
        <w:rPr>
          <w:rFonts w:ascii="Arial" w:hAnsi="Arial" w:cs="Arial"/>
          <w:sz w:val="24"/>
          <w:szCs w:val="24"/>
        </w:rPr>
        <w:t xml:space="preserve">Over the past </w:t>
      </w:r>
      <w:r w:rsidR="0054160A" w:rsidRPr="00F03825">
        <w:rPr>
          <w:rFonts w:ascii="Arial" w:hAnsi="Arial" w:cs="Arial"/>
          <w:sz w:val="24"/>
          <w:szCs w:val="24"/>
        </w:rPr>
        <w:t>thirty-</w:t>
      </w:r>
      <w:r w:rsidR="004358D9" w:rsidRPr="00F03825">
        <w:rPr>
          <w:rFonts w:ascii="Arial" w:hAnsi="Arial" w:cs="Arial"/>
          <w:sz w:val="24"/>
          <w:szCs w:val="24"/>
        </w:rPr>
        <w:t>nine</w:t>
      </w:r>
      <w:r w:rsidR="004A6DA2" w:rsidRPr="00F03825">
        <w:rPr>
          <w:rFonts w:ascii="Arial" w:hAnsi="Arial" w:cs="Arial"/>
          <w:sz w:val="24"/>
          <w:szCs w:val="24"/>
        </w:rPr>
        <w:t xml:space="preserve"> years, Buchanan</w:t>
      </w:r>
      <w:r w:rsidRPr="00F03825">
        <w:rPr>
          <w:rFonts w:ascii="Arial" w:hAnsi="Arial" w:cs="Arial"/>
          <w:sz w:val="24"/>
          <w:szCs w:val="24"/>
        </w:rPr>
        <w:t xml:space="preserve"> developed </w:t>
      </w:r>
      <w:r w:rsidR="004A6DA2" w:rsidRPr="00F03825">
        <w:rPr>
          <w:rFonts w:ascii="Arial" w:hAnsi="Arial" w:cs="Arial"/>
          <w:sz w:val="24"/>
          <w:szCs w:val="24"/>
        </w:rPr>
        <w:t>distinctive</w:t>
      </w:r>
      <w:r w:rsidRPr="00F03825">
        <w:rPr>
          <w:rFonts w:ascii="Arial" w:hAnsi="Arial" w:cs="Arial"/>
          <w:sz w:val="24"/>
          <w:szCs w:val="24"/>
        </w:rPr>
        <w:t xml:space="preserve"> competence in business and construction </w:t>
      </w:r>
      <w:r w:rsidR="0054160A" w:rsidRPr="00F03825">
        <w:rPr>
          <w:rFonts w:ascii="Arial" w:hAnsi="Arial" w:cs="Arial"/>
          <w:sz w:val="24"/>
          <w:szCs w:val="24"/>
        </w:rPr>
        <w:t xml:space="preserve">leadership </w:t>
      </w:r>
      <w:r w:rsidRPr="00F03825">
        <w:rPr>
          <w:rFonts w:ascii="Arial" w:hAnsi="Arial" w:cs="Arial"/>
          <w:sz w:val="24"/>
          <w:szCs w:val="24"/>
        </w:rPr>
        <w:t>with successful results in heavy/highway, power generat</w:t>
      </w:r>
      <w:r w:rsidR="0005404F" w:rsidRPr="00F03825">
        <w:rPr>
          <w:rFonts w:ascii="Arial" w:hAnsi="Arial" w:cs="Arial"/>
          <w:sz w:val="24"/>
          <w:szCs w:val="24"/>
        </w:rPr>
        <w:t xml:space="preserve">ion and industrial construction </w:t>
      </w:r>
      <w:r w:rsidR="0054160A" w:rsidRPr="00F03825">
        <w:rPr>
          <w:rFonts w:ascii="Arial" w:hAnsi="Arial" w:cs="Arial"/>
          <w:sz w:val="24"/>
          <w:szCs w:val="24"/>
        </w:rPr>
        <w:t>under</w:t>
      </w:r>
      <w:r w:rsidRPr="00F03825">
        <w:rPr>
          <w:rFonts w:ascii="Arial" w:hAnsi="Arial" w:cs="Arial"/>
          <w:sz w:val="24"/>
          <w:szCs w:val="24"/>
        </w:rPr>
        <w:t xml:space="preserve"> a broad assortment of construction contract </w:t>
      </w:r>
      <w:r w:rsidR="00A64063" w:rsidRPr="00F03825">
        <w:rPr>
          <w:rFonts w:ascii="Arial" w:hAnsi="Arial" w:cs="Arial"/>
          <w:sz w:val="24"/>
          <w:szCs w:val="24"/>
        </w:rPr>
        <w:t>platforms</w:t>
      </w:r>
      <w:r w:rsidR="0091368D" w:rsidRPr="00F03825">
        <w:rPr>
          <w:rFonts w:ascii="Arial" w:hAnsi="Arial" w:cs="Arial"/>
          <w:sz w:val="24"/>
          <w:szCs w:val="24"/>
        </w:rPr>
        <w:t xml:space="preserve"> and delivery methods</w:t>
      </w:r>
      <w:r w:rsidRPr="00F03825">
        <w:rPr>
          <w:rFonts w:ascii="Arial" w:hAnsi="Arial" w:cs="Arial"/>
          <w:sz w:val="24"/>
          <w:szCs w:val="24"/>
        </w:rPr>
        <w:t xml:space="preserve">.  </w:t>
      </w:r>
      <w:r w:rsidR="004A6DA2" w:rsidRPr="00F03825">
        <w:rPr>
          <w:rFonts w:ascii="Arial" w:hAnsi="Arial" w:cs="Arial"/>
          <w:sz w:val="24"/>
          <w:szCs w:val="24"/>
        </w:rPr>
        <w:t>His</w:t>
      </w:r>
      <w:r w:rsidRPr="00F03825">
        <w:rPr>
          <w:rFonts w:ascii="Arial" w:hAnsi="Arial" w:cs="Arial"/>
          <w:sz w:val="24"/>
          <w:szCs w:val="24"/>
        </w:rPr>
        <w:t xml:space="preserve"> unique ability to communicate with field personnel, clients, owners, and professionals</w:t>
      </w:r>
      <w:r w:rsidR="0054160A" w:rsidRPr="00F03825">
        <w:rPr>
          <w:rFonts w:ascii="Arial" w:hAnsi="Arial" w:cs="Arial"/>
          <w:sz w:val="24"/>
          <w:szCs w:val="24"/>
        </w:rPr>
        <w:t>,</w:t>
      </w:r>
      <w:r w:rsidRPr="00F03825">
        <w:rPr>
          <w:rFonts w:ascii="Arial" w:hAnsi="Arial" w:cs="Arial"/>
          <w:sz w:val="24"/>
          <w:szCs w:val="24"/>
        </w:rPr>
        <w:t xml:space="preserve"> coupled with verifiably positive impact in terms of</w:t>
      </w:r>
      <w:r w:rsidR="004A6DA2" w:rsidRPr="00F03825">
        <w:rPr>
          <w:rFonts w:ascii="Arial" w:hAnsi="Arial" w:cs="Arial"/>
          <w:sz w:val="24"/>
          <w:szCs w:val="24"/>
        </w:rPr>
        <w:t xml:space="preserve"> safety and</w:t>
      </w:r>
      <w:r w:rsidRPr="00F03825">
        <w:rPr>
          <w:rFonts w:ascii="Arial" w:hAnsi="Arial" w:cs="Arial"/>
          <w:sz w:val="24"/>
          <w:szCs w:val="24"/>
        </w:rPr>
        <w:t xml:space="preserve"> P/L responsibility</w:t>
      </w:r>
      <w:r w:rsidR="0054160A" w:rsidRPr="00F03825">
        <w:rPr>
          <w:rFonts w:ascii="Arial" w:hAnsi="Arial" w:cs="Arial"/>
          <w:sz w:val="24"/>
          <w:szCs w:val="24"/>
        </w:rPr>
        <w:t xml:space="preserve"> in a</w:t>
      </w:r>
      <w:r w:rsidR="0005404F" w:rsidRPr="00F03825">
        <w:rPr>
          <w:rFonts w:ascii="Arial" w:hAnsi="Arial" w:cs="Arial"/>
          <w:sz w:val="24"/>
          <w:szCs w:val="24"/>
        </w:rPr>
        <w:t xml:space="preserve"> control system environment,</w:t>
      </w:r>
      <w:r w:rsidRPr="00F03825">
        <w:rPr>
          <w:rFonts w:ascii="Arial" w:hAnsi="Arial" w:cs="Arial"/>
          <w:sz w:val="24"/>
          <w:szCs w:val="24"/>
        </w:rPr>
        <w:t xml:space="preserve"> reveals a record of performance-based </w:t>
      </w:r>
      <w:r w:rsidR="0005404F" w:rsidRPr="00F03825">
        <w:rPr>
          <w:rFonts w:ascii="Arial" w:hAnsi="Arial" w:cs="Arial"/>
          <w:sz w:val="24"/>
          <w:szCs w:val="24"/>
        </w:rPr>
        <w:t xml:space="preserve">successful </w:t>
      </w:r>
      <w:r w:rsidRPr="00F03825">
        <w:rPr>
          <w:rFonts w:ascii="Arial" w:hAnsi="Arial" w:cs="Arial"/>
          <w:sz w:val="24"/>
          <w:szCs w:val="24"/>
        </w:rPr>
        <w:t>results.</w:t>
      </w:r>
      <w:r w:rsidR="007771D8" w:rsidRPr="00F03825">
        <w:rPr>
          <w:rFonts w:ascii="Arial" w:hAnsi="Arial" w:cs="Arial"/>
          <w:sz w:val="24"/>
          <w:szCs w:val="24"/>
        </w:rPr>
        <w:t xml:space="preserve">  Of all </w:t>
      </w:r>
      <w:r w:rsidR="004A6DA2" w:rsidRPr="00F03825">
        <w:rPr>
          <w:rFonts w:ascii="Arial" w:hAnsi="Arial" w:cs="Arial"/>
          <w:sz w:val="24"/>
          <w:szCs w:val="24"/>
        </w:rPr>
        <w:t>his character traits,</w:t>
      </w:r>
      <w:r w:rsidR="007771D8" w:rsidRPr="00F03825">
        <w:rPr>
          <w:rFonts w:ascii="Arial" w:hAnsi="Arial" w:cs="Arial"/>
          <w:sz w:val="24"/>
          <w:szCs w:val="24"/>
        </w:rPr>
        <w:t xml:space="preserve"> work ethic and reputation for integrity are among the most evident and important.</w:t>
      </w:r>
    </w:p>
    <w:p w14:paraId="633FECB5" w14:textId="77777777" w:rsidR="00255BFE" w:rsidRPr="00F03825" w:rsidRDefault="00255BFE" w:rsidP="00255BF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2668C4A8" w14:textId="77777777" w:rsidR="00255BFE" w:rsidRPr="00F03825" w:rsidRDefault="00255BFE" w:rsidP="00255BFE">
      <w:pPr>
        <w:rPr>
          <w:rFonts w:ascii="Arial" w:hAnsi="Arial" w:cs="Arial"/>
          <w:sz w:val="24"/>
          <w:szCs w:val="24"/>
        </w:rPr>
      </w:pPr>
      <w:r w:rsidRPr="00F03825">
        <w:rPr>
          <w:rFonts w:ascii="Arial" w:hAnsi="Arial" w:cs="Arial"/>
          <w:sz w:val="24"/>
          <w:szCs w:val="24"/>
        </w:rPr>
        <w:t xml:space="preserve">Construction is </w:t>
      </w:r>
      <w:r w:rsidR="004A6DA2" w:rsidRPr="00F03825">
        <w:rPr>
          <w:rFonts w:ascii="Arial" w:hAnsi="Arial" w:cs="Arial"/>
          <w:sz w:val="24"/>
          <w:szCs w:val="24"/>
        </w:rPr>
        <w:t>Buchanan’s</w:t>
      </w:r>
      <w:r w:rsidRPr="00F03825">
        <w:rPr>
          <w:rFonts w:ascii="Arial" w:hAnsi="Arial" w:cs="Arial"/>
          <w:sz w:val="24"/>
          <w:szCs w:val="24"/>
        </w:rPr>
        <w:t xml:space="preserve"> passion.  After advancing as a result of a proven record of successful construction in ‘line-management’ positions with Hensel </w:t>
      </w:r>
      <w:r w:rsidR="004A6DA2" w:rsidRPr="00F03825">
        <w:rPr>
          <w:rFonts w:ascii="Arial" w:hAnsi="Arial" w:cs="Arial"/>
          <w:sz w:val="24"/>
          <w:szCs w:val="24"/>
        </w:rPr>
        <w:t>Phelps, Tutor-</w:t>
      </w:r>
      <w:proofErr w:type="spellStart"/>
      <w:r w:rsidR="004A6DA2" w:rsidRPr="00F03825">
        <w:rPr>
          <w:rFonts w:ascii="Arial" w:hAnsi="Arial" w:cs="Arial"/>
          <w:sz w:val="24"/>
          <w:szCs w:val="24"/>
        </w:rPr>
        <w:t>Saliba</w:t>
      </w:r>
      <w:proofErr w:type="spellEnd"/>
      <w:r w:rsidR="004A6DA2" w:rsidRPr="00F03825">
        <w:rPr>
          <w:rFonts w:ascii="Arial" w:hAnsi="Arial" w:cs="Arial"/>
          <w:sz w:val="24"/>
          <w:szCs w:val="24"/>
        </w:rPr>
        <w:t>, and TIC, he</w:t>
      </w:r>
      <w:r w:rsidRPr="00F03825">
        <w:rPr>
          <w:rFonts w:ascii="Arial" w:hAnsi="Arial" w:cs="Arial"/>
          <w:sz w:val="24"/>
          <w:szCs w:val="24"/>
        </w:rPr>
        <w:t xml:space="preserve"> graduated law school (1997)</w:t>
      </w:r>
      <w:r w:rsidR="00C536FB" w:rsidRPr="00F03825">
        <w:rPr>
          <w:rFonts w:ascii="Arial" w:hAnsi="Arial" w:cs="Arial"/>
          <w:sz w:val="24"/>
          <w:szCs w:val="24"/>
        </w:rPr>
        <w:t>;</w:t>
      </w:r>
      <w:r w:rsidR="00845423" w:rsidRPr="00F03825">
        <w:rPr>
          <w:rFonts w:ascii="Arial" w:hAnsi="Arial" w:cs="Arial"/>
          <w:sz w:val="24"/>
          <w:szCs w:val="24"/>
        </w:rPr>
        <w:t xml:space="preserve"> not to</w:t>
      </w:r>
      <w:r w:rsidR="00A64063" w:rsidRPr="00F03825">
        <w:rPr>
          <w:rFonts w:ascii="Arial" w:hAnsi="Arial" w:cs="Arial"/>
          <w:sz w:val="24"/>
          <w:szCs w:val="24"/>
        </w:rPr>
        <w:t xml:space="preserve"> change </w:t>
      </w:r>
      <w:r w:rsidR="004A6DA2" w:rsidRPr="00F03825">
        <w:rPr>
          <w:rFonts w:ascii="Arial" w:hAnsi="Arial" w:cs="Arial"/>
          <w:sz w:val="24"/>
          <w:szCs w:val="24"/>
        </w:rPr>
        <w:t>his profession from construction to law</w:t>
      </w:r>
      <w:r w:rsidR="00C536FB" w:rsidRPr="00F03825">
        <w:rPr>
          <w:rFonts w:ascii="Arial" w:hAnsi="Arial" w:cs="Arial"/>
          <w:sz w:val="24"/>
          <w:szCs w:val="24"/>
        </w:rPr>
        <w:t>,</w:t>
      </w:r>
      <w:r w:rsidR="00845423" w:rsidRPr="00F03825">
        <w:rPr>
          <w:rFonts w:ascii="Arial" w:hAnsi="Arial" w:cs="Arial"/>
          <w:sz w:val="24"/>
          <w:szCs w:val="24"/>
        </w:rPr>
        <w:t xml:space="preserve"> but to become a better constructor </w:t>
      </w:r>
      <w:r w:rsidR="004A6DA2" w:rsidRPr="00F03825">
        <w:rPr>
          <w:rFonts w:ascii="Arial" w:hAnsi="Arial" w:cs="Arial"/>
          <w:sz w:val="24"/>
          <w:szCs w:val="24"/>
        </w:rPr>
        <w:t>in a</w:t>
      </w:r>
      <w:r w:rsidR="00A64063" w:rsidRPr="00F03825">
        <w:rPr>
          <w:rFonts w:ascii="Arial" w:hAnsi="Arial" w:cs="Arial"/>
          <w:sz w:val="24"/>
          <w:szCs w:val="24"/>
        </w:rPr>
        <w:t xml:space="preserve"> regional/executive</w:t>
      </w:r>
      <w:r w:rsidR="009E1B03" w:rsidRPr="00F03825">
        <w:rPr>
          <w:rFonts w:ascii="Arial" w:hAnsi="Arial" w:cs="Arial"/>
          <w:sz w:val="24"/>
          <w:szCs w:val="24"/>
        </w:rPr>
        <w:t xml:space="preserve"> </w:t>
      </w:r>
      <w:r w:rsidR="004A6DA2" w:rsidRPr="00F03825">
        <w:rPr>
          <w:rFonts w:ascii="Arial" w:hAnsi="Arial" w:cs="Arial"/>
          <w:sz w:val="24"/>
          <w:szCs w:val="24"/>
        </w:rPr>
        <w:t>leadership capacity</w:t>
      </w:r>
      <w:r w:rsidR="007771D8" w:rsidRPr="00F03825">
        <w:rPr>
          <w:rFonts w:ascii="Arial" w:hAnsi="Arial" w:cs="Arial"/>
          <w:sz w:val="24"/>
          <w:szCs w:val="24"/>
        </w:rPr>
        <w:t>.  The Juris Doctorate</w:t>
      </w:r>
      <w:r w:rsidRPr="00F03825">
        <w:rPr>
          <w:rFonts w:ascii="Arial" w:hAnsi="Arial" w:cs="Arial"/>
          <w:sz w:val="24"/>
          <w:szCs w:val="24"/>
        </w:rPr>
        <w:t xml:space="preserve"> experience cultivated </w:t>
      </w:r>
      <w:r w:rsidR="004A6DA2" w:rsidRPr="00F03825">
        <w:rPr>
          <w:rFonts w:ascii="Arial" w:hAnsi="Arial" w:cs="Arial"/>
          <w:sz w:val="24"/>
          <w:szCs w:val="24"/>
        </w:rPr>
        <w:t>his</w:t>
      </w:r>
      <w:r w:rsidRPr="00F03825">
        <w:rPr>
          <w:rFonts w:ascii="Arial" w:hAnsi="Arial" w:cs="Arial"/>
          <w:sz w:val="24"/>
          <w:szCs w:val="24"/>
        </w:rPr>
        <w:t xml:space="preserve"> natural affinity for contract formation, contract administration and negotiation techniques</w:t>
      </w:r>
      <w:r w:rsidR="004A6DA2" w:rsidRPr="00F03825">
        <w:rPr>
          <w:rFonts w:ascii="Arial" w:hAnsi="Arial" w:cs="Arial"/>
          <w:sz w:val="24"/>
          <w:szCs w:val="24"/>
        </w:rPr>
        <w:t>, but did not replace his passion for operations</w:t>
      </w:r>
      <w:r w:rsidRPr="00F03825">
        <w:rPr>
          <w:rFonts w:ascii="Arial" w:hAnsi="Arial" w:cs="Arial"/>
          <w:sz w:val="24"/>
          <w:szCs w:val="24"/>
        </w:rPr>
        <w:t xml:space="preserve">.  Although experienced in technical construction claims </w:t>
      </w:r>
      <w:r w:rsidR="007771D8" w:rsidRPr="00F03825">
        <w:rPr>
          <w:rFonts w:ascii="Arial" w:hAnsi="Arial" w:cs="Arial"/>
          <w:sz w:val="24"/>
          <w:szCs w:val="24"/>
        </w:rPr>
        <w:t>and resolution matters</w:t>
      </w:r>
      <w:r w:rsidRPr="00F03825">
        <w:rPr>
          <w:rFonts w:ascii="Arial" w:hAnsi="Arial" w:cs="Arial"/>
          <w:sz w:val="24"/>
          <w:szCs w:val="24"/>
        </w:rPr>
        <w:t xml:space="preserve">, </w:t>
      </w:r>
      <w:r w:rsidR="004A6DA2" w:rsidRPr="00F03825">
        <w:rPr>
          <w:rFonts w:ascii="Arial" w:hAnsi="Arial" w:cs="Arial"/>
          <w:sz w:val="24"/>
          <w:szCs w:val="24"/>
        </w:rPr>
        <w:t>Buchanan believes</w:t>
      </w:r>
      <w:r w:rsidRPr="00F03825">
        <w:rPr>
          <w:rFonts w:ascii="Arial" w:hAnsi="Arial" w:cs="Arial"/>
          <w:sz w:val="24"/>
          <w:szCs w:val="24"/>
        </w:rPr>
        <w:t xml:space="preserve"> that a firm understanding of contractual obligations</w:t>
      </w:r>
      <w:r w:rsidR="00A64063" w:rsidRPr="00F03825">
        <w:rPr>
          <w:rFonts w:ascii="Arial" w:hAnsi="Arial" w:cs="Arial"/>
          <w:sz w:val="24"/>
          <w:szCs w:val="24"/>
        </w:rPr>
        <w:t>,</w:t>
      </w:r>
      <w:r w:rsidRPr="00F03825">
        <w:rPr>
          <w:rFonts w:ascii="Arial" w:hAnsi="Arial" w:cs="Arial"/>
          <w:sz w:val="24"/>
          <w:szCs w:val="24"/>
        </w:rPr>
        <w:t xml:space="preserve"> coupled with a pro-active approach in project pre-planning, project controls, contract administration</w:t>
      </w:r>
      <w:r w:rsidR="00A64063" w:rsidRPr="00F03825">
        <w:rPr>
          <w:rFonts w:ascii="Arial" w:hAnsi="Arial" w:cs="Arial"/>
          <w:sz w:val="24"/>
          <w:szCs w:val="24"/>
        </w:rPr>
        <w:t>, safety</w:t>
      </w:r>
      <w:r w:rsidRPr="00F03825">
        <w:rPr>
          <w:rFonts w:ascii="Arial" w:hAnsi="Arial" w:cs="Arial"/>
          <w:sz w:val="24"/>
          <w:szCs w:val="24"/>
        </w:rPr>
        <w:t xml:space="preserve"> and construction </w:t>
      </w:r>
      <w:r w:rsidR="0054160A" w:rsidRPr="00F03825">
        <w:rPr>
          <w:rFonts w:ascii="Arial" w:hAnsi="Arial" w:cs="Arial"/>
          <w:sz w:val="24"/>
          <w:szCs w:val="24"/>
        </w:rPr>
        <w:t xml:space="preserve">leadership </w:t>
      </w:r>
      <w:r w:rsidRPr="00F03825">
        <w:rPr>
          <w:rFonts w:ascii="Arial" w:hAnsi="Arial" w:cs="Arial"/>
          <w:sz w:val="24"/>
          <w:szCs w:val="24"/>
        </w:rPr>
        <w:t xml:space="preserve">is the best method for assuring profitability and mitigating risk.  </w:t>
      </w:r>
    </w:p>
    <w:p w14:paraId="1C4D1FE6" w14:textId="77777777" w:rsidR="00255BFE" w:rsidRPr="00F03825" w:rsidRDefault="00255BFE" w:rsidP="00255BF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55CD7D3D" w14:textId="77777777" w:rsidR="00255BFE" w:rsidRPr="00F03825" w:rsidRDefault="008C070B" w:rsidP="00255BF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F03825">
        <w:rPr>
          <w:rFonts w:ascii="Arial" w:hAnsi="Arial" w:cs="Arial"/>
          <w:sz w:val="24"/>
          <w:szCs w:val="24"/>
        </w:rPr>
        <w:t>Buchanan’s</w:t>
      </w:r>
      <w:r w:rsidR="007771D8" w:rsidRPr="00F03825">
        <w:rPr>
          <w:rFonts w:ascii="Arial" w:hAnsi="Arial" w:cs="Arial"/>
          <w:sz w:val="24"/>
          <w:szCs w:val="24"/>
        </w:rPr>
        <w:t xml:space="preserve"> experience, work ethic and initiative promote </w:t>
      </w:r>
      <w:r w:rsidR="00A64063" w:rsidRPr="00F03825">
        <w:rPr>
          <w:rFonts w:ascii="Arial" w:hAnsi="Arial" w:cs="Arial"/>
          <w:sz w:val="24"/>
          <w:szCs w:val="24"/>
        </w:rPr>
        <w:t>‘</w:t>
      </w:r>
      <w:r w:rsidR="007771D8" w:rsidRPr="00F03825">
        <w:rPr>
          <w:rFonts w:ascii="Arial" w:hAnsi="Arial" w:cs="Arial"/>
          <w:sz w:val="24"/>
          <w:szCs w:val="24"/>
        </w:rPr>
        <w:t>leadership-by-example</w:t>
      </w:r>
      <w:r w:rsidR="00A64063" w:rsidRPr="00F03825">
        <w:rPr>
          <w:rFonts w:ascii="Arial" w:hAnsi="Arial" w:cs="Arial"/>
          <w:sz w:val="24"/>
          <w:szCs w:val="24"/>
        </w:rPr>
        <w:t>’</w:t>
      </w:r>
      <w:r w:rsidR="007771D8" w:rsidRPr="00F03825">
        <w:rPr>
          <w:rFonts w:ascii="Arial" w:hAnsi="Arial" w:cs="Arial"/>
          <w:sz w:val="24"/>
          <w:szCs w:val="24"/>
        </w:rPr>
        <w:t xml:space="preserve"> and </w:t>
      </w:r>
      <w:r w:rsidR="00A64063" w:rsidRPr="00F03825">
        <w:rPr>
          <w:rFonts w:ascii="Arial" w:hAnsi="Arial" w:cs="Arial"/>
          <w:sz w:val="24"/>
          <w:szCs w:val="24"/>
        </w:rPr>
        <w:t>‘</w:t>
      </w:r>
      <w:r w:rsidR="007771D8" w:rsidRPr="00F03825">
        <w:rPr>
          <w:rFonts w:ascii="Arial" w:hAnsi="Arial" w:cs="Arial"/>
          <w:sz w:val="24"/>
          <w:szCs w:val="24"/>
        </w:rPr>
        <w:t>growth-by-mentorship.</w:t>
      </w:r>
      <w:r w:rsidR="00A64063" w:rsidRPr="00F03825">
        <w:rPr>
          <w:rFonts w:ascii="Arial" w:hAnsi="Arial" w:cs="Arial"/>
          <w:sz w:val="24"/>
          <w:szCs w:val="24"/>
        </w:rPr>
        <w:t>’</w:t>
      </w:r>
      <w:r w:rsidRPr="00F03825">
        <w:rPr>
          <w:rFonts w:ascii="Arial" w:hAnsi="Arial" w:cs="Arial"/>
          <w:sz w:val="24"/>
          <w:szCs w:val="24"/>
        </w:rPr>
        <w:t xml:space="preserve">  I</w:t>
      </w:r>
      <w:r w:rsidR="00255BFE" w:rsidRPr="00F03825">
        <w:rPr>
          <w:rFonts w:ascii="Arial" w:hAnsi="Arial" w:cs="Arial"/>
          <w:sz w:val="24"/>
          <w:szCs w:val="24"/>
        </w:rPr>
        <w:t>nteraction with craftsmen, foremen and superintendents led to a solid grasp of the means, methods, requirements and demands of numerous construction procedures</w:t>
      </w:r>
      <w:r w:rsidR="00C536FB" w:rsidRPr="00F03825">
        <w:rPr>
          <w:rFonts w:ascii="Arial" w:hAnsi="Arial" w:cs="Arial"/>
          <w:sz w:val="24"/>
          <w:szCs w:val="24"/>
        </w:rPr>
        <w:t xml:space="preserve"> and commensurate safety practice</w:t>
      </w:r>
      <w:r w:rsidR="00255BFE" w:rsidRPr="00F03825">
        <w:rPr>
          <w:rFonts w:ascii="Arial" w:hAnsi="Arial" w:cs="Arial"/>
          <w:sz w:val="24"/>
          <w:szCs w:val="24"/>
        </w:rPr>
        <w:t xml:space="preserve">.  </w:t>
      </w:r>
      <w:r w:rsidRPr="00F03825">
        <w:rPr>
          <w:rFonts w:ascii="Arial" w:hAnsi="Arial" w:cs="Arial"/>
          <w:sz w:val="24"/>
          <w:szCs w:val="24"/>
        </w:rPr>
        <w:t>His</w:t>
      </w:r>
      <w:r w:rsidR="00255BFE" w:rsidRPr="00F03825">
        <w:rPr>
          <w:rFonts w:ascii="Arial" w:hAnsi="Arial" w:cs="Arial"/>
          <w:sz w:val="24"/>
          <w:szCs w:val="24"/>
        </w:rPr>
        <w:t xml:space="preserve"> focus </w:t>
      </w:r>
      <w:r w:rsidRPr="00F03825">
        <w:rPr>
          <w:rFonts w:ascii="Arial" w:hAnsi="Arial" w:cs="Arial"/>
          <w:sz w:val="24"/>
          <w:szCs w:val="24"/>
        </w:rPr>
        <w:t xml:space="preserve">then </w:t>
      </w:r>
      <w:r w:rsidR="00255BFE" w:rsidRPr="00F03825">
        <w:rPr>
          <w:rFonts w:ascii="Arial" w:hAnsi="Arial" w:cs="Arial"/>
          <w:sz w:val="24"/>
          <w:szCs w:val="24"/>
        </w:rPr>
        <w:t xml:space="preserve">shifted to scheduling, estimating, equipment sizing &amp; selection, cost controls, and project documentation.  These </w:t>
      </w:r>
      <w:r w:rsidRPr="00F03825">
        <w:rPr>
          <w:rFonts w:ascii="Arial" w:hAnsi="Arial" w:cs="Arial"/>
          <w:sz w:val="24"/>
          <w:szCs w:val="24"/>
        </w:rPr>
        <w:t xml:space="preserve">early </w:t>
      </w:r>
      <w:r w:rsidR="00255BFE" w:rsidRPr="00F03825">
        <w:rPr>
          <w:rFonts w:ascii="Arial" w:hAnsi="Arial" w:cs="Arial"/>
          <w:sz w:val="24"/>
          <w:szCs w:val="24"/>
        </w:rPr>
        <w:t xml:space="preserve">years of service provided </w:t>
      </w:r>
      <w:r w:rsidRPr="00F03825">
        <w:rPr>
          <w:rFonts w:ascii="Arial" w:hAnsi="Arial" w:cs="Arial"/>
          <w:sz w:val="24"/>
          <w:szCs w:val="24"/>
        </w:rPr>
        <w:t>Mark</w:t>
      </w:r>
      <w:r w:rsidR="00255BFE" w:rsidRPr="00F03825">
        <w:rPr>
          <w:rFonts w:ascii="Arial" w:hAnsi="Arial" w:cs="Arial"/>
          <w:sz w:val="24"/>
          <w:szCs w:val="24"/>
        </w:rPr>
        <w:t xml:space="preserve"> with the experience to accurately identify and properly resolve a broad assor</w:t>
      </w:r>
      <w:r w:rsidR="00C536FB" w:rsidRPr="00F03825">
        <w:rPr>
          <w:rFonts w:ascii="Arial" w:hAnsi="Arial" w:cs="Arial"/>
          <w:sz w:val="24"/>
          <w:szCs w:val="24"/>
        </w:rPr>
        <w:t>tment of field-</w:t>
      </w:r>
      <w:r w:rsidR="00255BFE" w:rsidRPr="00F03825">
        <w:rPr>
          <w:rFonts w:ascii="Arial" w:hAnsi="Arial" w:cs="Arial"/>
          <w:sz w:val="24"/>
          <w:szCs w:val="24"/>
        </w:rPr>
        <w:t>related construction issues</w:t>
      </w:r>
      <w:r w:rsidR="007771D8" w:rsidRPr="00F03825">
        <w:rPr>
          <w:rFonts w:ascii="Arial" w:hAnsi="Arial" w:cs="Arial"/>
          <w:sz w:val="24"/>
          <w:szCs w:val="24"/>
        </w:rPr>
        <w:t xml:space="preserve">; perhaps more importantly, an </w:t>
      </w:r>
      <w:r w:rsidR="00A64063" w:rsidRPr="00F03825">
        <w:rPr>
          <w:rFonts w:ascii="Arial" w:hAnsi="Arial" w:cs="Arial"/>
          <w:sz w:val="24"/>
          <w:szCs w:val="24"/>
        </w:rPr>
        <w:t>ability to communicate and lead</w:t>
      </w:r>
      <w:r w:rsidR="007771D8" w:rsidRPr="00F03825">
        <w:rPr>
          <w:rFonts w:ascii="Arial" w:hAnsi="Arial" w:cs="Arial"/>
          <w:sz w:val="24"/>
          <w:szCs w:val="24"/>
        </w:rPr>
        <w:t xml:space="preserve"> in a respectful and constructive environment</w:t>
      </w:r>
      <w:r w:rsidR="00255BFE" w:rsidRPr="00F03825">
        <w:rPr>
          <w:rFonts w:ascii="Arial" w:hAnsi="Arial" w:cs="Arial"/>
          <w:sz w:val="24"/>
          <w:szCs w:val="24"/>
        </w:rPr>
        <w:t xml:space="preserve">. </w:t>
      </w:r>
    </w:p>
    <w:p w14:paraId="474A8053" w14:textId="77777777" w:rsidR="00255BFE" w:rsidRPr="00F03825" w:rsidRDefault="00255BFE" w:rsidP="00255BFE">
      <w:pPr>
        <w:rPr>
          <w:rFonts w:ascii="Arial" w:hAnsi="Arial" w:cs="Arial"/>
          <w:sz w:val="24"/>
          <w:szCs w:val="24"/>
        </w:rPr>
      </w:pPr>
    </w:p>
    <w:p w14:paraId="1029D0F7" w14:textId="77777777" w:rsidR="00255BFE" w:rsidRPr="00F03825" w:rsidRDefault="00255BFE" w:rsidP="00255BFE">
      <w:pPr>
        <w:rPr>
          <w:rFonts w:ascii="Arial" w:hAnsi="Arial" w:cs="Arial"/>
          <w:sz w:val="24"/>
          <w:szCs w:val="24"/>
        </w:rPr>
      </w:pPr>
      <w:r w:rsidRPr="00F03825">
        <w:rPr>
          <w:rFonts w:ascii="Arial" w:hAnsi="Arial" w:cs="Arial"/>
          <w:sz w:val="24"/>
          <w:szCs w:val="24"/>
        </w:rPr>
        <w:t xml:space="preserve">For the past </w:t>
      </w:r>
      <w:r w:rsidR="009C784C" w:rsidRPr="00F03825">
        <w:rPr>
          <w:rFonts w:ascii="Arial" w:hAnsi="Arial" w:cs="Arial"/>
          <w:sz w:val="24"/>
          <w:szCs w:val="24"/>
        </w:rPr>
        <w:t>twenty</w:t>
      </w:r>
      <w:r w:rsidR="0005404F" w:rsidRPr="00F03825">
        <w:rPr>
          <w:rFonts w:ascii="Arial" w:hAnsi="Arial" w:cs="Arial"/>
          <w:sz w:val="24"/>
          <w:szCs w:val="24"/>
        </w:rPr>
        <w:t>-three</w:t>
      </w:r>
      <w:r w:rsidR="008C070B" w:rsidRPr="00F03825">
        <w:rPr>
          <w:rFonts w:ascii="Arial" w:hAnsi="Arial" w:cs="Arial"/>
          <w:sz w:val="24"/>
          <w:szCs w:val="24"/>
        </w:rPr>
        <w:t xml:space="preserve"> years, Buchanan</w:t>
      </w:r>
      <w:r w:rsidRPr="00F03825">
        <w:rPr>
          <w:rFonts w:ascii="Arial" w:hAnsi="Arial" w:cs="Arial"/>
          <w:sz w:val="24"/>
          <w:szCs w:val="24"/>
        </w:rPr>
        <w:t xml:space="preserve"> per</w:t>
      </w:r>
      <w:r w:rsidR="00A64063" w:rsidRPr="00F03825">
        <w:rPr>
          <w:rFonts w:ascii="Arial" w:hAnsi="Arial" w:cs="Arial"/>
          <w:sz w:val="24"/>
          <w:szCs w:val="24"/>
        </w:rPr>
        <w:t xml:space="preserve">formed in regional and/or </w:t>
      </w:r>
      <w:r w:rsidR="008C070B" w:rsidRPr="00F03825">
        <w:rPr>
          <w:rFonts w:ascii="Arial" w:hAnsi="Arial" w:cs="Arial"/>
          <w:sz w:val="24"/>
          <w:szCs w:val="24"/>
        </w:rPr>
        <w:t>senior management</w:t>
      </w:r>
      <w:r w:rsidR="00C90739" w:rsidRPr="00F03825">
        <w:rPr>
          <w:rFonts w:ascii="Arial" w:hAnsi="Arial" w:cs="Arial"/>
          <w:sz w:val="24"/>
          <w:szCs w:val="24"/>
        </w:rPr>
        <w:t xml:space="preserve"> roles </w:t>
      </w:r>
      <w:r w:rsidR="00A64063" w:rsidRPr="00F03825">
        <w:rPr>
          <w:rFonts w:ascii="Arial" w:hAnsi="Arial" w:cs="Arial"/>
          <w:sz w:val="24"/>
          <w:szCs w:val="24"/>
        </w:rPr>
        <w:t xml:space="preserve">in support of </w:t>
      </w:r>
      <w:r w:rsidRPr="00F03825">
        <w:rPr>
          <w:rFonts w:ascii="Arial" w:hAnsi="Arial" w:cs="Arial"/>
          <w:sz w:val="24"/>
          <w:szCs w:val="24"/>
        </w:rPr>
        <w:t xml:space="preserve">construction operations and </w:t>
      </w:r>
      <w:r w:rsidR="008C070B" w:rsidRPr="00F03825">
        <w:rPr>
          <w:rFonts w:ascii="Arial" w:hAnsi="Arial" w:cs="Arial"/>
          <w:sz w:val="24"/>
          <w:szCs w:val="24"/>
        </w:rPr>
        <w:t>business acumen</w:t>
      </w:r>
      <w:r w:rsidRPr="00F03825">
        <w:rPr>
          <w:rFonts w:ascii="Arial" w:hAnsi="Arial" w:cs="Arial"/>
          <w:sz w:val="24"/>
          <w:szCs w:val="24"/>
        </w:rPr>
        <w:t xml:space="preserve"> with </w:t>
      </w:r>
      <w:r w:rsidR="00845423" w:rsidRPr="00F03825">
        <w:rPr>
          <w:rFonts w:ascii="Arial" w:hAnsi="Arial" w:cs="Arial"/>
          <w:sz w:val="24"/>
          <w:szCs w:val="24"/>
        </w:rPr>
        <w:t>exemplary</w:t>
      </w:r>
      <w:r w:rsidRPr="00F03825">
        <w:rPr>
          <w:rFonts w:ascii="Arial" w:hAnsi="Arial" w:cs="Arial"/>
          <w:sz w:val="24"/>
          <w:szCs w:val="24"/>
        </w:rPr>
        <w:t xml:space="preserve"> results.  </w:t>
      </w:r>
      <w:r w:rsidR="00845423" w:rsidRPr="00F03825">
        <w:rPr>
          <w:rFonts w:ascii="Arial" w:hAnsi="Arial" w:cs="Arial"/>
          <w:sz w:val="24"/>
          <w:szCs w:val="24"/>
        </w:rPr>
        <w:t xml:space="preserve">From proper </w:t>
      </w:r>
      <w:r w:rsidR="00C536FB" w:rsidRPr="00F03825">
        <w:rPr>
          <w:rFonts w:ascii="Arial" w:hAnsi="Arial" w:cs="Arial"/>
          <w:sz w:val="24"/>
          <w:szCs w:val="24"/>
        </w:rPr>
        <w:t>estimate</w:t>
      </w:r>
      <w:r w:rsidR="00845423" w:rsidRPr="00F03825">
        <w:rPr>
          <w:rFonts w:ascii="Arial" w:hAnsi="Arial" w:cs="Arial"/>
          <w:sz w:val="24"/>
          <w:szCs w:val="24"/>
        </w:rPr>
        <w:t xml:space="preserve"> </w:t>
      </w:r>
      <w:r w:rsidR="00C536FB" w:rsidRPr="00F03825">
        <w:rPr>
          <w:rFonts w:ascii="Arial" w:hAnsi="Arial" w:cs="Arial"/>
          <w:sz w:val="24"/>
          <w:szCs w:val="24"/>
        </w:rPr>
        <w:t>oversight</w:t>
      </w:r>
      <w:r w:rsidRPr="00F03825">
        <w:rPr>
          <w:rFonts w:ascii="Arial" w:hAnsi="Arial" w:cs="Arial"/>
          <w:sz w:val="24"/>
          <w:szCs w:val="24"/>
        </w:rPr>
        <w:t xml:space="preserve"> </w:t>
      </w:r>
      <w:r w:rsidR="00845423" w:rsidRPr="00F03825">
        <w:rPr>
          <w:rFonts w:ascii="Arial" w:hAnsi="Arial" w:cs="Arial"/>
          <w:sz w:val="24"/>
          <w:szCs w:val="24"/>
        </w:rPr>
        <w:t>to</w:t>
      </w:r>
      <w:r w:rsidR="00C536FB" w:rsidRPr="00F03825">
        <w:rPr>
          <w:rFonts w:ascii="Arial" w:hAnsi="Arial" w:cs="Arial"/>
          <w:sz w:val="24"/>
          <w:szCs w:val="24"/>
        </w:rPr>
        <w:t xml:space="preserve"> estimate/budget conformance; from</w:t>
      </w:r>
      <w:r w:rsidR="00845423" w:rsidRPr="00F03825">
        <w:rPr>
          <w:rFonts w:ascii="Arial" w:hAnsi="Arial" w:cs="Arial"/>
          <w:sz w:val="24"/>
          <w:szCs w:val="24"/>
        </w:rPr>
        <w:t xml:space="preserve"> experienced </w:t>
      </w:r>
      <w:r w:rsidRPr="00F03825">
        <w:rPr>
          <w:rFonts w:ascii="Arial" w:hAnsi="Arial" w:cs="Arial"/>
          <w:sz w:val="24"/>
          <w:szCs w:val="24"/>
        </w:rPr>
        <w:t>con</w:t>
      </w:r>
      <w:r w:rsidR="0054160A" w:rsidRPr="00F03825">
        <w:rPr>
          <w:rFonts w:ascii="Arial" w:hAnsi="Arial" w:cs="Arial"/>
          <w:sz w:val="24"/>
          <w:szCs w:val="24"/>
        </w:rPr>
        <w:t xml:space="preserve">tract formation &amp; </w:t>
      </w:r>
      <w:r w:rsidR="00845423" w:rsidRPr="00F03825">
        <w:rPr>
          <w:rFonts w:ascii="Arial" w:hAnsi="Arial" w:cs="Arial"/>
          <w:sz w:val="24"/>
          <w:szCs w:val="24"/>
        </w:rPr>
        <w:t>administration</w:t>
      </w:r>
      <w:r w:rsidR="00C536FB" w:rsidRPr="00F03825">
        <w:rPr>
          <w:rFonts w:ascii="Arial" w:hAnsi="Arial" w:cs="Arial"/>
          <w:sz w:val="24"/>
          <w:szCs w:val="24"/>
        </w:rPr>
        <w:t xml:space="preserve"> </w:t>
      </w:r>
      <w:r w:rsidR="007771D8" w:rsidRPr="00F03825">
        <w:rPr>
          <w:rFonts w:ascii="Arial" w:hAnsi="Arial" w:cs="Arial"/>
          <w:sz w:val="24"/>
          <w:szCs w:val="24"/>
        </w:rPr>
        <w:t xml:space="preserve">to </w:t>
      </w:r>
      <w:r w:rsidR="008C070B" w:rsidRPr="00F03825">
        <w:rPr>
          <w:rFonts w:ascii="Arial" w:hAnsi="Arial" w:cs="Arial"/>
          <w:sz w:val="24"/>
          <w:szCs w:val="24"/>
        </w:rPr>
        <w:t>project pre-planning and</w:t>
      </w:r>
      <w:r w:rsidRPr="00F03825">
        <w:rPr>
          <w:rFonts w:ascii="Arial" w:hAnsi="Arial" w:cs="Arial"/>
          <w:sz w:val="24"/>
          <w:szCs w:val="24"/>
        </w:rPr>
        <w:t xml:space="preserve"> </w:t>
      </w:r>
      <w:r w:rsidR="00845423" w:rsidRPr="00F03825">
        <w:rPr>
          <w:rFonts w:ascii="Arial" w:hAnsi="Arial" w:cs="Arial"/>
          <w:sz w:val="24"/>
          <w:szCs w:val="24"/>
        </w:rPr>
        <w:t>resource</w:t>
      </w:r>
      <w:r w:rsidR="008C070B" w:rsidRPr="00F03825">
        <w:rPr>
          <w:rFonts w:ascii="Arial" w:hAnsi="Arial" w:cs="Arial"/>
          <w:sz w:val="24"/>
          <w:szCs w:val="24"/>
        </w:rPr>
        <w:t>/construction/risk</w:t>
      </w:r>
      <w:r w:rsidR="00845423" w:rsidRPr="00F03825">
        <w:rPr>
          <w:rFonts w:ascii="Arial" w:hAnsi="Arial" w:cs="Arial"/>
          <w:sz w:val="24"/>
          <w:szCs w:val="24"/>
        </w:rPr>
        <w:t xml:space="preserve"> management</w:t>
      </w:r>
      <w:r w:rsidR="008C070B" w:rsidRPr="00F03825">
        <w:rPr>
          <w:rFonts w:ascii="Arial" w:hAnsi="Arial" w:cs="Arial"/>
          <w:sz w:val="24"/>
          <w:szCs w:val="24"/>
        </w:rPr>
        <w:t xml:space="preserve">; </w:t>
      </w:r>
      <w:r w:rsidR="007771D8" w:rsidRPr="00F03825">
        <w:rPr>
          <w:rFonts w:ascii="Arial" w:hAnsi="Arial" w:cs="Arial"/>
          <w:sz w:val="24"/>
          <w:szCs w:val="24"/>
        </w:rPr>
        <w:t xml:space="preserve">from </w:t>
      </w:r>
      <w:r w:rsidR="00845423" w:rsidRPr="00F03825">
        <w:rPr>
          <w:rFonts w:ascii="Arial" w:hAnsi="Arial" w:cs="Arial"/>
          <w:sz w:val="24"/>
          <w:szCs w:val="24"/>
        </w:rPr>
        <w:t>ERP (cost control) in conformity with GAAP</w:t>
      </w:r>
      <w:r w:rsidR="00C90739" w:rsidRPr="00F03825">
        <w:rPr>
          <w:rFonts w:ascii="Arial" w:hAnsi="Arial" w:cs="Arial"/>
          <w:sz w:val="24"/>
          <w:szCs w:val="24"/>
        </w:rPr>
        <w:t>/GAAS/SOX</w:t>
      </w:r>
      <w:r w:rsidR="007771D8" w:rsidRPr="00F03825">
        <w:rPr>
          <w:rFonts w:ascii="Arial" w:hAnsi="Arial" w:cs="Arial"/>
          <w:sz w:val="24"/>
          <w:szCs w:val="24"/>
        </w:rPr>
        <w:t xml:space="preserve"> to accurate forecasting in support of P/L performance</w:t>
      </w:r>
      <w:r w:rsidR="00845423" w:rsidRPr="00F03825">
        <w:rPr>
          <w:rFonts w:ascii="Arial" w:hAnsi="Arial" w:cs="Arial"/>
          <w:sz w:val="24"/>
          <w:szCs w:val="24"/>
        </w:rPr>
        <w:t xml:space="preserve">; from affirmative safety programs to human capital, </w:t>
      </w:r>
      <w:r w:rsidR="008C070B" w:rsidRPr="00F03825">
        <w:rPr>
          <w:rFonts w:ascii="Arial" w:hAnsi="Arial" w:cs="Arial"/>
          <w:sz w:val="24"/>
          <w:szCs w:val="24"/>
        </w:rPr>
        <w:t>his</w:t>
      </w:r>
      <w:r w:rsidRPr="00F03825">
        <w:rPr>
          <w:rFonts w:ascii="Arial" w:hAnsi="Arial" w:cs="Arial"/>
          <w:sz w:val="24"/>
          <w:szCs w:val="24"/>
        </w:rPr>
        <w:t xml:space="preserve"> proven ability to </w:t>
      </w:r>
      <w:r w:rsidR="00C90739" w:rsidRPr="00F03825">
        <w:rPr>
          <w:rFonts w:ascii="Arial" w:hAnsi="Arial" w:cs="Arial"/>
          <w:sz w:val="24"/>
          <w:szCs w:val="24"/>
        </w:rPr>
        <w:t xml:space="preserve">understand and </w:t>
      </w:r>
      <w:r w:rsidRPr="00F03825">
        <w:rPr>
          <w:rFonts w:ascii="Arial" w:hAnsi="Arial" w:cs="Arial"/>
          <w:sz w:val="24"/>
          <w:szCs w:val="24"/>
        </w:rPr>
        <w:t xml:space="preserve">communicate with all levels of construction personnel and professional clients continue to yield positive results on a broad assortment of complex construction projects.  </w:t>
      </w:r>
      <w:r w:rsidR="00C536FB" w:rsidRPr="00F03825">
        <w:rPr>
          <w:rFonts w:ascii="Arial" w:hAnsi="Arial" w:cs="Arial"/>
          <w:sz w:val="24"/>
          <w:szCs w:val="24"/>
        </w:rPr>
        <w:t>For the past twelve</w:t>
      </w:r>
      <w:r w:rsidR="008C070B" w:rsidRPr="00F03825">
        <w:rPr>
          <w:rFonts w:ascii="Arial" w:hAnsi="Arial" w:cs="Arial"/>
          <w:sz w:val="24"/>
          <w:szCs w:val="24"/>
        </w:rPr>
        <w:t xml:space="preserve"> years, Buchanan</w:t>
      </w:r>
      <w:r w:rsidR="0091368D" w:rsidRPr="00F03825">
        <w:rPr>
          <w:rFonts w:ascii="Arial" w:hAnsi="Arial" w:cs="Arial"/>
          <w:sz w:val="24"/>
          <w:szCs w:val="24"/>
        </w:rPr>
        <w:t xml:space="preserve"> accumulated significant</w:t>
      </w:r>
      <w:r w:rsidR="008C070B" w:rsidRPr="00F03825">
        <w:rPr>
          <w:rFonts w:ascii="Arial" w:hAnsi="Arial" w:cs="Arial"/>
          <w:sz w:val="24"/>
          <w:szCs w:val="24"/>
        </w:rPr>
        <w:t xml:space="preserve"> and successful experience </w:t>
      </w:r>
      <w:r w:rsidR="0091368D" w:rsidRPr="00F03825">
        <w:rPr>
          <w:rFonts w:ascii="Arial" w:hAnsi="Arial" w:cs="Arial"/>
          <w:sz w:val="24"/>
          <w:szCs w:val="24"/>
        </w:rPr>
        <w:t xml:space="preserve">with </w:t>
      </w:r>
      <w:r w:rsidR="008C070B" w:rsidRPr="00F03825">
        <w:rPr>
          <w:rFonts w:ascii="Arial" w:hAnsi="Arial" w:cs="Arial"/>
          <w:sz w:val="24"/>
          <w:szCs w:val="24"/>
        </w:rPr>
        <w:t xml:space="preserve">various </w:t>
      </w:r>
      <w:r w:rsidR="0091368D" w:rsidRPr="00F03825">
        <w:rPr>
          <w:rFonts w:ascii="Arial" w:hAnsi="Arial" w:cs="Arial"/>
          <w:sz w:val="24"/>
          <w:szCs w:val="24"/>
        </w:rPr>
        <w:t xml:space="preserve">alternative delivery </w:t>
      </w:r>
      <w:r w:rsidR="000F5533" w:rsidRPr="00F03825">
        <w:rPr>
          <w:rFonts w:ascii="Arial" w:hAnsi="Arial" w:cs="Arial"/>
          <w:sz w:val="24"/>
          <w:szCs w:val="24"/>
        </w:rPr>
        <w:t>contract platforms, design oversight and</w:t>
      </w:r>
      <w:r w:rsidR="0091368D" w:rsidRPr="00F03825">
        <w:rPr>
          <w:rFonts w:ascii="Arial" w:hAnsi="Arial" w:cs="Arial"/>
          <w:sz w:val="24"/>
          <w:szCs w:val="24"/>
        </w:rPr>
        <w:t xml:space="preserve"> construction </w:t>
      </w:r>
      <w:r w:rsidR="000F5533" w:rsidRPr="00F03825">
        <w:rPr>
          <w:rFonts w:ascii="Arial" w:hAnsi="Arial" w:cs="Arial"/>
          <w:sz w:val="24"/>
          <w:szCs w:val="24"/>
        </w:rPr>
        <w:t>execution/</w:t>
      </w:r>
      <w:r w:rsidR="0091368D" w:rsidRPr="00F03825">
        <w:rPr>
          <w:rFonts w:ascii="Arial" w:hAnsi="Arial" w:cs="Arial"/>
          <w:sz w:val="24"/>
          <w:szCs w:val="24"/>
        </w:rPr>
        <w:t xml:space="preserve">delivery.  </w:t>
      </w:r>
    </w:p>
    <w:p w14:paraId="2F423AEB" w14:textId="77777777" w:rsidR="00255BFE" w:rsidRPr="00F03825" w:rsidRDefault="00255BFE" w:rsidP="00255BFE">
      <w:pPr>
        <w:rPr>
          <w:rFonts w:ascii="Arial" w:hAnsi="Arial" w:cs="Arial"/>
          <w:sz w:val="22"/>
          <w:szCs w:val="22"/>
        </w:rPr>
      </w:pPr>
    </w:p>
    <w:p w14:paraId="1ADB2323" w14:textId="77777777" w:rsidR="00FF675F" w:rsidRPr="00F03825" w:rsidRDefault="000F5533" w:rsidP="004358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3825">
        <w:rPr>
          <w:rFonts w:ascii="Arial" w:hAnsi="Arial" w:cs="Arial"/>
          <w:b/>
          <w:bCs/>
          <w:sz w:val="22"/>
          <w:szCs w:val="22"/>
        </w:rPr>
        <w:t>Safely.  On time.  On budget.  Quality workmanship.</w:t>
      </w:r>
      <w:r w:rsidR="00FF675F" w:rsidRPr="00F03825">
        <w:rPr>
          <w:rFonts w:ascii="Arial" w:hAnsi="Arial" w:cs="Arial"/>
          <w:b/>
          <w:bCs/>
          <w:sz w:val="22"/>
          <w:szCs w:val="22"/>
        </w:rPr>
        <w:br w:type="page"/>
      </w:r>
    </w:p>
    <w:p w14:paraId="63DFC06B" w14:textId="77777777" w:rsidR="004E5449" w:rsidRPr="00F03825" w:rsidRDefault="004E5449" w:rsidP="0010779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F03825">
        <w:rPr>
          <w:rFonts w:ascii="Arial" w:hAnsi="Arial" w:cs="Arial"/>
          <w:b/>
          <w:sz w:val="28"/>
          <w:szCs w:val="28"/>
        </w:rPr>
        <w:lastRenderedPageBreak/>
        <w:t>Mark W. Buchanan</w:t>
      </w:r>
    </w:p>
    <w:p w14:paraId="19E5A662" w14:textId="77777777" w:rsidR="004E5449" w:rsidRPr="00F03825" w:rsidRDefault="005F0706" w:rsidP="0010779C">
      <w:pPr>
        <w:tabs>
          <w:tab w:val="left" w:pos="0"/>
        </w:tabs>
        <w:suppressAutoHyphens/>
        <w:jc w:val="center"/>
        <w:rPr>
          <w:rFonts w:ascii="Arial" w:hAnsi="Arial" w:cs="Arial"/>
          <w:bCs/>
          <w:sz w:val="24"/>
        </w:rPr>
      </w:pPr>
      <w:hyperlink r:id="rId7" w:history="1">
        <w:r w:rsidR="00B51DCA" w:rsidRPr="00F03825">
          <w:rPr>
            <w:rStyle w:val="Hyperlink"/>
            <w:rFonts w:ascii="Arial" w:hAnsi="Arial" w:cs="Arial"/>
            <w:bCs/>
            <w:sz w:val="24"/>
          </w:rPr>
          <w:t>Mbuchanan@sig-llc.com</w:t>
        </w:r>
      </w:hyperlink>
    </w:p>
    <w:p w14:paraId="1A2CCB74" w14:textId="77777777" w:rsidR="004E5449" w:rsidRPr="00F03825" w:rsidRDefault="0010779C" w:rsidP="0010779C">
      <w:pPr>
        <w:tabs>
          <w:tab w:val="left" w:pos="0"/>
        </w:tabs>
        <w:suppressAutoHyphens/>
        <w:jc w:val="center"/>
        <w:rPr>
          <w:rFonts w:ascii="Arial" w:hAnsi="Arial" w:cs="Arial"/>
          <w:bCs/>
          <w:sz w:val="24"/>
        </w:rPr>
      </w:pPr>
      <w:r w:rsidRPr="00F03825">
        <w:rPr>
          <w:rFonts w:ascii="Arial" w:hAnsi="Arial" w:cs="Arial"/>
          <w:bCs/>
          <w:sz w:val="24"/>
        </w:rPr>
        <w:t>(301) 706-0667</w:t>
      </w:r>
    </w:p>
    <w:p w14:paraId="4385F06A" w14:textId="77777777" w:rsidR="004E5449" w:rsidRPr="00F03825" w:rsidRDefault="004E5449">
      <w:pPr>
        <w:tabs>
          <w:tab w:val="left" w:pos="0"/>
        </w:tabs>
        <w:suppressAutoHyphens/>
        <w:rPr>
          <w:rFonts w:ascii="Arial" w:hAnsi="Arial" w:cs="Arial"/>
          <w:bCs/>
          <w:sz w:val="24"/>
        </w:rPr>
      </w:pPr>
    </w:p>
    <w:p w14:paraId="0464F318" w14:textId="77777777" w:rsidR="004E5449" w:rsidRPr="00F03825" w:rsidRDefault="004E5449">
      <w:pPr>
        <w:pStyle w:val="Heading6"/>
        <w:rPr>
          <w:rFonts w:ascii="Arial" w:hAnsi="Arial" w:cs="Arial"/>
        </w:rPr>
      </w:pPr>
      <w:r w:rsidRPr="00F03825">
        <w:rPr>
          <w:rFonts w:ascii="Arial" w:hAnsi="Arial" w:cs="Arial"/>
        </w:rPr>
        <w:t>CONSTRUCTION MANAGEMENT EXECUTIVE</w:t>
      </w:r>
    </w:p>
    <w:p w14:paraId="2FCE985E" w14:textId="77777777" w:rsidR="004E5449" w:rsidRPr="00F03825" w:rsidRDefault="004E544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4"/>
        </w:rPr>
      </w:pPr>
    </w:p>
    <w:p w14:paraId="23B80DEA" w14:textId="77777777" w:rsidR="004E5449" w:rsidRPr="00F03825" w:rsidRDefault="002C2BAF">
      <w:pPr>
        <w:tabs>
          <w:tab w:val="left" w:pos="0"/>
        </w:tabs>
        <w:suppressAutoHyphens/>
        <w:rPr>
          <w:rFonts w:ascii="Arial" w:hAnsi="Arial" w:cs="Arial"/>
          <w:b/>
          <w:sz w:val="22"/>
        </w:rPr>
      </w:pPr>
      <w:r w:rsidRPr="00F03825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EDA7E" wp14:editId="0B88667B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25400" r="25400" b="254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5AC48EC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05pt" to="472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66FA9396" w14:textId="543C49A0" w:rsidR="004E5449" w:rsidRPr="00F03825" w:rsidRDefault="0005404F" w:rsidP="0010779C">
      <w:pPr>
        <w:pStyle w:val="BodyTextIndent"/>
        <w:ind w:left="0"/>
        <w:jc w:val="left"/>
        <w:rPr>
          <w:rFonts w:ascii="Arial" w:hAnsi="Arial" w:cs="Arial"/>
        </w:rPr>
      </w:pPr>
      <w:r w:rsidRPr="00F03825">
        <w:rPr>
          <w:rFonts w:ascii="Arial" w:hAnsi="Arial" w:cs="Arial"/>
        </w:rPr>
        <w:t>Over 3</w:t>
      </w:r>
      <w:r w:rsidR="004358D9" w:rsidRPr="00F03825">
        <w:rPr>
          <w:rFonts w:ascii="Arial" w:hAnsi="Arial" w:cs="Arial"/>
        </w:rPr>
        <w:t>9</w:t>
      </w:r>
      <w:r w:rsidR="004E5449" w:rsidRPr="00F03825">
        <w:rPr>
          <w:rFonts w:ascii="Arial" w:hAnsi="Arial" w:cs="Arial"/>
        </w:rPr>
        <w:t xml:space="preserve"> </w:t>
      </w:r>
      <w:proofErr w:type="spellStart"/>
      <w:r w:rsidR="004E5449" w:rsidRPr="00F03825">
        <w:rPr>
          <w:rFonts w:ascii="Arial" w:hAnsi="Arial" w:cs="Arial"/>
        </w:rPr>
        <w:t>years experience</w:t>
      </w:r>
      <w:proofErr w:type="spellEnd"/>
      <w:r w:rsidR="00EF3E8C" w:rsidRPr="00F03825">
        <w:rPr>
          <w:rFonts w:ascii="Arial" w:hAnsi="Arial" w:cs="Arial"/>
        </w:rPr>
        <w:t>, largely</w:t>
      </w:r>
      <w:r w:rsidR="004E5449" w:rsidRPr="00F03825">
        <w:rPr>
          <w:rFonts w:ascii="Arial" w:hAnsi="Arial" w:cs="Arial"/>
        </w:rPr>
        <w:t xml:space="preserve"> with Fortune 500 and ENR rated top 100 construction corporations in su</w:t>
      </w:r>
      <w:r w:rsidR="00A27677" w:rsidRPr="00F03825">
        <w:rPr>
          <w:rFonts w:ascii="Arial" w:hAnsi="Arial" w:cs="Arial"/>
        </w:rPr>
        <w:t>ccessful Construction Management,</w:t>
      </w:r>
      <w:r w:rsidR="004E5449" w:rsidRPr="00F03825">
        <w:rPr>
          <w:rFonts w:ascii="Arial" w:hAnsi="Arial" w:cs="Arial"/>
        </w:rPr>
        <w:t xml:space="preserve"> Project Control</w:t>
      </w:r>
      <w:r w:rsidR="00A27677" w:rsidRPr="00F03825">
        <w:rPr>
          <w:rFonts w:ascii="Arial" w:hAnsi="Arial" w:cs="Arial"/>
        </w:rPr>
        <w:t xml:space="preserve"> Implementation, Contract Administration,</w:t>
      </w:r>
      <w:r w:rsidR="004E5449" w:rsidRPr="00F03825">
        <w:rPr>
          <w:rFonts w:ascii="Arial" w:hAnsi="Arial" w:cs="Arial"/>
        </w:rPr>
        <w:t xml:space="preserve"> Risk </w:t>
      </w:r>
      <w:r w:rsidR="00A27677" w:rsidRPr="00F03825">
        <w:rPr>
          <w:rFonts w:ascii="Arial" w:hAnsi="Arial" w:cs="Arial"/>
        </w:rPr>
        <w:t>Management, and</w:t>
      </w:r>
      <w:r w:rsidR="004E5449" w:rsidRPr="00F03825">
        <w:rPr>
          <w:rFonts w:ascii="Arial" w:hAnsi="Arial" w:cs="Arial"/>
        </w:rPr>
        <w:t xml:space="preserve"> </w:t>
      </w:r>
      <w:r w:rsidR="00A27677" w:rsidRPr="00F03825">
        <w:rPr>
          <w:rFonts w:ascii="Arial" w:hAnsi="Arial" w:cs="Arial"/>
        </w:rPr>
        <w:t xml:space="preserve">Construction </w:t>
      </w:r>
      <w:r w:rsidR="001B6B6A" w:rsidRPr="00F03825">
        <w:rPr>
          <w:rFonts w:ascii="Arial" w:hAnsi="Arial" w:cs="Arial"/>
        </w:rPr>
        <w:t>Subsidiary/Regional/</w:t>
      </w:r>
      <w:r w:rsidR="00A27677" w:rsidRPr="00F03825">
        <w:rPr>
          <w:rFonts w:ascii="Arial" w:hAnsi="Arial" w:cs="Arial"/>
        </w:rPr>
        <w:t>Division Leadership</w:t>
      </w:r>
      <w:r w:rsidR="004E5449" w:rsidRPr="00F03825">
        <w:rPr>
          <w:rFonts w:ascii="Arial" w:hAnsi="Arial" w:cs="Arial"/>
        </w:rPr>
        <w:t xml:space="preserve"> proven by:</w:t>
      </w:r>
    </w:p>
    <w:p w14:paraId="35FCC992" w14:textId="77777777" w:rsidR="00A27677" w:rsidRPr="00F03825" w:rsidRDefault="00A27677" w:rsidP="008B7592">
      <w:pPr>
        <w:pStyle w:val="BodyTextIndent"/>
        <w:numPr>
          <w:ilvl w:val="0"/>
          <w:numId w:val="1"/>
        </w:numPr>
        <w:tabs>
          <w:tab w:val="clear" w:pos="810"/>
          <w:tab w:val="num" w:pos="720"/>
        </w:tabs>
        <w:ind w:left="720"/>
        <w:jc w:val="left"/>
        <w:rPr>
          <w:rFonts w:ascii="Arial" w:hAnsi="Arial" w:cs="Arial"/>
          <w:b w:val="0"/>
          <w:i w:val="0"/>
        </w:rPr>
      </w:pPr>
      <w:r w:rsidRPr="00F03825">
        <w:rPr>
          <w:rFonts w:ascii="Arial" w:hAnsi="Arial" w:cs="Arial"/>
          <w:b w:val="0"/>
          <w:i w:val="0"/>
        </w:rPr>
        <w:t>Profit/Loss responsibility</w:t>
      </w:r>
      <w:r w:rsidR="0010779C" w:rsidRPr="00F03825">
        <w:rPr>
          <w:rFonts w:ascii="Arial" w:hAnsi="Arial" w:cs="Arial"/>
          <w:b w:val="0"/>
          <w:i w:val="0"/>
        </w:rPr>
        <w:t xml:space="preserve"> and accountability</w:t>
      </w:r>
      <w:r w:rsidRPr="00F03825">
        <w:rPr>
          <w:rFonts w:ascii="Arial" w:hAnsi="Arial" w:cs="Arial"/>
          <w:b w:val="0"/>
          <w:i w:val="0"/>
        </w:rPr>
        <w:t xml:space="preserve"> with verifiably positive results</w:t>
      </w:r>
      <w:r w:rsidR="001B6B6A" w:rsidRPr="00F03825">
        <w:rPr>
          <w:rFonts w:ascii="Arial" w:hAnsi="Arial" w:cs="Arial"/>
          <w:b w:val="0"/>
          <w:i w:val="0"/>
        </w:rPr>
        <w:t xml:space="preserve"> in SOX environment coupled with policy, procedure, protocol and control system </w:t>
      </w:r>
      <w:r w:rsidR="009E1B03" w:rsidRPr="00F03825">
        <w:rPr>
          <w:rFonts w:ascii="Arial" w:hAnsi="Arial" w:cs="Arial"/>
          <w:b w:val="0"/>
          <w:i w:val="0"/>
        </w:rPr>
        <w:t>implementation and validation</w:t>
      </w:r>
      <w:r w:rsidR="001B6B6A" w:rsidRPr="00F03825">
        <w:rPr>
          <w:rFonts w:ascii="Arial" w:hAnsi="Arial" w:cs="Arial"/>
          <w:b w:val="0"/>
          <w:i w:val="0"/>
        </w:rPr>
        <w:t>.</w:t>
      </w:r>
    </w:p>
    <w:p w14:paraId="3DCDA4FB" w14:textId="77777777" w:rsidR="0091368D" w:rsidRPr="00F03825" w:rsidRDefault="0091368D" w:rsidP="008B7592">
      <w:pPr>
        <w:pStyle w:val="BodyTextIndent"/>
        <w:numPr>
          <w:ilvl w:val="0"/>
          <w:numId w:val="1"/>
        </w:numPr>
        <w:tabs>
          <w:tab w:val="clear" w:pos="810"/>
          <w:tab w:val="num" w:pos="720"/>
        </w:tabs>
        <w:ind w:left="720"/>
        <w:jc w:val="left"/>
        <w:rPr>
          <w:rFonts w:ascii="Arial" w:hAnsi="Arial" w:cs="Arial"/>
          <w:b w:val="0"/>
          <w:i w:val="0"/>
        </w:rPr>
      </w:pPr>
      <w:r w:rsidRPr="00F03825">
        <w:rPr>
          <w:rFonts w:ascii="Arial" w:hAnsi="Arial" w:cs="Arial"/>
          <w:b w:val="0"/>
          <w:i w:val="0"/>
        </w:rPr>
        <w:t>Special focus on alternati</w:t>
      </w:r>
      <w:r w:rsidR="00C90739" w:rsidRPr="00F03825">
        <w:rPr>
          <w:rFonts w:ascii="Arial" w:hAnsi="Arial" w:cs="Arial"/>
          <w:b w:val="0"/>
          <w:i w:val="0"/>
        </w:rPr>
        <w:t>ve delivery methods from</w:t>
      </w:r>
      <w:r w:rsidR="000F5533" w:rsidRPr="00F03825">
        <w:rPr>
          <w:rFonts w:ascii="Arial" w:hAnsi="Arial" w:cs="Arial"/>
          <w:b w:val="0"/>
          <w:i w:val="0"/>
        </w:rPr>
        <w:t xml:space="preserve"> SOQ through</w:t>
      </w:r>
      <w:r w:rsidR="009C784C" w:rsidRPr="00F03825">
        <w:rPr>
          <w:rFonts w:ascii="Arial" w:hAnsi="Arial" w:cs="Arial"/>
          <w:b w:val="0"/>
          <w:i w:val="0"/>
        </w:rPr>
        <w:t xml:space="preserve"> execution and delivery.</w:t>
      </w:r>
    </w:p>
    <w:p w14:paraId="153EFAD7" w14:textId="77777777" w:rsidR="004E5449" w:rsidRPr="00F03825" w:rsidRDefault="004E5449" w:rsidP="008B7592">
      <w:pPr>
        <w:pStyle w:val="BodyTextIndent"/>
        <w:numPr>
          <w:ilvl w:val="0"/>
          <w:numId w:val="1"/>
        </w:numPr>
        <w:tabs>
          <w:tab w:val="clear" w:pos="810"/>
          <w:tab w:val="num" w:pos="720"/>
        </w:tabs>
        <w:ind w:left="720"/>
        <w:jc w:val="left"/>
        <w:rPr>
          <w:rFonts w:ascii="Arial" w:hAnsi="Arial" w:cs="Arial"/>
          <w:i w:val="0"/>
          <w:iCs w:val="0"/>
        </w:rPr>
      </w:pPr>
      <w:r w:rsidRPr="00F03825">
        <w:rPr>
          <w:rFonts w:ascii="Arial" w:hAnsi="Arial" w:cs="Arial"/>
          <w:b w:val="0"/>
          <w:bCs w:val="0"/>
          <w:i w:val="0"/>
          <w:iCs w:val="0"/>
        </w:rPr>
        <w:t>Direction of advanced Contract Administration with emphasis on contract formation, interpretation, training, dispute resolution and c</w:t>
      </w:r>
      <w:r w:rsidR="0010779C" w:rsidRPr="00F03825">
        <w:rPr>
          <w:rFonts w:ascii="Arial" w:hAnsi="Arial" w:cs="Arial"/>
          <w:b w:val="0"/>
          <w:bCs w:val="0"/>
          <w:i w:val="0"/>
          <w:iCs w:val="0"/>
        </w:rPr>
        <w:t>lient/subcontractor negotiation/resolution</w:t>
      </w:r>
      <w:r w:rsidRPr="00F03825">
        <w:rPr>
          <w:rFonts w:ascii="Arial" w:hAnsi="Arial" w:cs="Arial"/>
          <w:b w:val="0"/>
          <w:bCs w:val="0"/>
          <w:i w:val="0"/>
          <w:iCs w:val="0"/>
        </w:rPr>
        <w:t>.</w:t>
      </w:r>
    </w:p>
    <w:p w14:paraId="2C29D2CA" w14:textId="77777777" w:rsidR="001673D2" w:rsidRPr="00F03825" w:rsidRDefault="001673D2" w:rsidP="008B7592">
      <w:pPr>
        <w:pStyle w:val="BodyTextIndent"/>
        <w:numPr>
          <w:ilvl w:val="0"/>
          <w:numId w:val="1"/>
        </w:numPr>
        <w:tabs>
          <w:tab w:val="clear" w:pos="810"/>
          <w:tab w:val="num" w:pos="720"/>
        </w:tabs>
        <w:ind w:left="720"/>
        <w:jc w:val="left"/>
        <w:rPr>
          <w:rFonts w:ascii="Arial" w:hAnsi="Arial" w:cs="Arial"/>
          <w:i w:val="0"/>
          <w:iCs w:val="0"/>
        </w:rPr>
      </w:pPr>
      <w:r w:rsidRPr="00F03825">
        <w:rPr>
          <w:rFonts w:ascii="Arial" w:hAnsi="Arial" w:cs="Arial"/>
          <w:b w:val="0"/>
          <w:bCs w:val="0"/>
          <w:i w:val="0"/>
          <w:iCs w:val="0"/>
        </w:rPr>
        <w:t xml:space="preserve">Executive Management </w:t>
      </w:r>
      <w:r w:rsidR="001B6B6A" w:rsidRPr="00F03825">
        <w:rPr>
          <w:rFonts w:ascii="Arial" w:hAnsi="Arial" w:cs="Arial"/>
          <w:b w:val="0"/>
          <w:bCs w:val="0"/>
          <w:i w:val="0"/>
          <w:iCs w:val="0"/>
        </w:rPr>
        <w:t>leadership and coordination of Estimating, Accounting, Marketing, En</w:t>
      </w:r>
      <w:r w:rsidRPr="00F03825">
        <w:rPr>
          <w:rFonts w:ascii="Arial" w:hAnsi="Arial" w:cs="Arial"/>
          <w:b w:val="0"/>
          <w:bCs w:val="0"/>
          <w:i w:val="0"/>
          <w:iCs w:val="0"/>
        </w:rPr>
        <w:t>gineering</w:t>
      </w:r>
      <w:r w:rsidR="001B6B6A" w:rsidRPr="00F03825">
        <w:rPr>
          <w:rFonts w:ascii="Arial" w:hAnsi="Arial" w:cs="Arial"/>
          <w:b w:val="0"/>
          <w:bCs w:val="0"/>
          <w:i w:val="0"/>
          <w:iCs w:val="0"/>
        </w:rPr>
        <w:t>, Safety, Human Capital and O</w:t>
      </w:r>
      <w:r w:rsidRPr="00F03825">
        <w:rPr>
          <w:rFonts w:ascii="Arial" w:hAnsi="Arial" w:cs="Arial"/>
          <w:b w:val="0"/>
          <w:bCs w:val="0"/>
          <w:i w:val="0"/>
          <w:iCs w:val="0"/>
        </w:rPr>
        <w:t xml:space="preserve">perations personnel coupled with </w:t>
      </w:r>
      <w:r w:rsidR="001B6B6A" w:rsidRPr="00F03825">
        <w:rPr>
          <w:rFonts w:ascii="Arial" w:hAnsi="Arial" w:cs="Arial"/>
          <w:b w:val="0"/>
          <w:bCs w:val="0"/>
          <w:i w:val="0"/>
          <w:iCs w:val="0"/>
        </w:rPr>
        <w:t xml:space="preserve">management of </w:t>
      </w:r>
      <w:r w:rsidRPr="00F03825">
        <w:rPr>
          <w:rFonts w:ascii="Arial" w:hAnsi="Arial" w:cs="Arial"/>
          <w:b w:val="0"/>
          <w:bCs w:val="0"/>
          <w:i w:val="0"/>
          <w:iCs w:val="0"/>
        </w:rPr>
        <w:t xml:space="preserve">external professional services to assure proper corporate </w:t>
      </w:r>
      <w:r w:rsidR="009E1B03" w:rsidRPr="00F03825">
        <w:rPr>
          <w:rFonts w:ascii="Arial" w:hAnsi="Arial" w:cs="Arial"/>
          <w:b w:val="0"/>
          <w:bCs w:val="0"/>
          <w:i w:val="0"/>
          <w:iCs w:val="0"/>
        </w:rPr>
        <w:t xml:space="preserve">alignment and </w:t>
      </w:r>
      <w:r w:rsidRPr="00F03825">
        <w:rPr>
          <w:rFonts w:ascii="Arial" w:hAnsi="Arial" w:cs="Arial"/>
          <w:b w:val="0"/>
          <w:bCs w:val="0"/>
          <w:i w:val="0"/>
          <w:iCs w:val="0"/>
        </w:rPr>
        <w:t>performance.</w:t>
      </w:r>
    </w:p>
    <w:p w14:paraId="5B884A33" w14:textId="77777777" w:rsidR="001673D2" w:rsidRPr="00F03825" w:rsidRDefault="001673D2" w:rsidP="008B7592">
      <w:pPr>
        <w:pStyle w:val="BodyTextIndent"/>
        <w:numPr>
          <w:ilvl w:val="0"/>
          <w:numId w:val="1"/>
        </w:numPr>
        <w:tabs>
          <w:tab w:val="clear" w:pos="810"/>
          <w:tab w:val="num" w:pos="720"/>
        </w:tabs>
        <w:ind w:left="720"/>
        <w:jc w:val="left"/>
        <w:rPr>
          <w:rFonts w:ascii="Arial" w:hAnsi="Arial" w:cs="Arial"/>
          <w:i w:val="0"/>
          <w:iCs w:val="0"/>
        </w:rPr>
      </w:pPr>
      <w:r w:rsidRPr="00F03825">
        <w:rPr>
          <w:rFonts w:ascii="Arial" w:hAnsi="Arial" w:cs="Arial"/>
          <w:b w:val="0"/>
          <w:bCs w:val="0"/>
          <w:i w:val="0"/>
          <w:iCs w:val="0"/>
        </w:rPr>
        <w:t>Project Management leadership and coordination of staff, trade, labor, and equipment resource</w:t>
      </w:r>
      <w:r w:rsidR="001B6B6A" w:rsidRPr="00F03825">
        <w:rPr>
          <w:rFonts w:ascii="Arial" w:hAnsi="Arial" w:cs="Arial"/>
          <w:b w:val="0"/>
          <w:bCs w:val="0"/>
          <w:i w:val="0"/>
          <w:iCs w:val="0"/>
        </w:rPr>
        <w:t>s</w:t>
      </w:r>
      <w:r w:rsidRPr="00F03825">
        <w:rPr>
          <w:rFonts w:ascii="Arial" w:hAnsi="Arial" w:cs="Arial"/>
          <w:b w:val="0"/>
          <w:bCs w:val="0"/>
          <w:i w:val="0"/>
          <w:iCs w:val="0"/>
        </w:rPr>
        <w:t xml:space="preserve"> strategically coupled with scheduling, job cost controls and contract administration to assure safe and effective project exec</w:t>
      </w:r>
      <w:r w:rsidR="00EF3E8C" w:rsidRPr="00F03825">
        <w:rPr>
          <w:rFonts w:ascii="Arial" w:hAnsi="Arial" w:cs="Arial"/>
          <w:b w:val="0"/>
          <w:bCs w:val="0"/>
          <w:i w:val="0"/>
          <w:iCs w:val="0"/>
        </w:rPr>
        <w:t xml:space="preserve">ution with on-time, on-budget, </w:t>
      </w:r>
      <w:r w:rsidRPr="00F03825">
        <w:rPr>
          <w:rFonts w:ascii="Arial" w:hAnsi="Arial" w:cs="Arial"/>
          <w:b w:val="0"/>
          <w:bCs w:val="0"/>
          <w:i w:val="0"/>
          <w:iCs w:val="0"/>
        </w:rPr>
        <w:t>and positive client relation results.</w:t>
      </w:r>
    </w:p>
    <w:p w14:paraId="169376EC" w14:textId="77777777" w:rsidR="004E5449" w:rsidRPr="00F03825" w:rsidRDefault="002C2BAF">
      <w:pPr>
        <w:pStyle w:val="BodyTextIndent"/>
        <w:jc w:val="left"/>
        <w:rPr>
          <w:rFonts w:ascii="Arial" w:hAnsi="Arial" w:cs="Arial"/>
          <w:i w:val="0"/>
          <w:iCs w:val="0"/>
        </w:rPr>
      </w:pPr>
      <w:r w:rsidRPr="00F03825">
        <w:rPr>
          <w:rFonts w:ascii="Arial" w:hAnsi="Arial" w:cs="Arial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7204A" wp14:editId="279299C8">
                <wp:simplePos x="0" y="0"/>
                <wp:positionH relativeFrom="column">
                  <wp:posOffset>51435</wp:posOffset>
                </wp:positionH>
                <wp:positionV relativeFrom="paragraph">
                  <wp:posOffset>76200</wp:posOffset>
                </wp:positionV>
                <wp:extent cx="5943600" cy="0"/>
                <wp:effectExtent l="0" t="25400" r="25400" b="254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84EBE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pt" to="472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" strokeweight="4.5pt">
                <v:stroke linestyle="thickThin"/>
                <o:lock v:ext="edit" shapetype="f"/>
              </v:line>
            </w:pict>
          </mc:Fallback>
        </mc:AlternateContent>
      </w:r>
    </w:p>
    <w:p w14:paraId="324600E5" w14:textId="77777777" w:rsidR="004E5449" w:rsidRPr="00F03825" w:rsidRDefault="004E5449">
      <w:pPr>
        <w:tabs>
          <w:tab w:val="left" w:pos="90"/>
        </w:tabs>
        <w:suppressAutoHyphens/>
        <w:ind w:left="90"/>
        <w:jc w:val="center"/>
        <w:rPr>
          <w:rFonts w:ascii="Arial" w:hAnsi="Arial" w:cs="Arial"/>
          <w:b/>
          <w:bCs/>
          <w:sz w:val="22"/>
        </w:rPr>
      </w:pPr>
    </w:p>
    <w:p w14:paraId="429D1DC5" w14:textId="77777777" w:rsidR="004E5449" w:rsidRPr="00F03825" w:rsidRDefault="0039315B">
      <w:pPr>
        <w:pStyle w:val="Heading7"/>
        <w:rPr>
          <w:rFonts w:ascii="Arial" w:hAnsi="Arial" w:cs="Arial"/>
        </w:rPr>
      </w:pPr>
      <w:r w:rsidRPr="00F03825">
        <w:rPr>
          <w:rFonts w:ascii="Arial" w:hAnsi="Arial" w:cs="Arial"/>
        </w:rPr>
        <w:t>EXECUTIVE</w:t>
      </w:r>
      <w:r w:rsidR="004E5449" w:rsidRPr="00F03825">
        <w:rPr>
          <w:rFonts w:ascii="Arial" w:hAnsi="Arial" w:cs="Arial"/>
        </w:rPr>
        <w:t xml:space="preserve"> LEVEL MANAGEMENT</w:t>
      </w:r>
    </w:p>
    <w:p w14:paraId="208BDA79" w14:textId="77777777" w:rsidR="004E5449" w:rsidRPr="00F03825" w:rsidRDefault="004E5449">
      <w:pPr>
        <w:tabs>
          <w:tab w:val="left" w:pos="90"/>
        </w:tabs>
        <w:suppressAutoHyphens/>
        <w:ind w:left="90"/>
        <w:jc w:val="center"/>
        <w:rPr>
          <w:rFonts w:ascii="Arial" w:hAnsi="Arial" w:cs="Arial"/>
          <w:b/>
          <w:bCs/>
          <w:sz w:val="22"/>
        </w:rPr>
      </w:pPr>
    </w:p>
    <w:p w14:paraId="30490782" w14:textId="77777777" w:rsidR="00B51DCA" w:rsidRPr="00F03825" w:rsidRDefault="00B51DCA">
      <w:pPr>
        <w:tabs>
          <w:tab w:val="left" w:pos="90"/>
        </w:tabs>
        <w:suppressAutoHyphens/>
        <w:ind w:left="90"/>
        <w:rPr>
          <w:rFonts w:ascii="Arial" w:hAnsi="Arial" w:cs="Arial"/>
          <w:sz w:val="22"/>
          <w:szCs w:val="22"/>
        </w:rPr>
      </w:pPr>
      <w:r w:rsidRPr="00F03825">
        <w:rPr>
          <w:rFonts w:ascii="Arial" w:hAnsi="Arial" w:cs="Arial"/>
          <w:b/>
          <w:bCs/>
          <w:sz w:val="22"/>
          <w:szCs w:val="22"/>
        </w:rPr>
        <w:t>President, Structural Integrity Group LLC,</w:t>
      </w:r>
      <w:r w:rsidRPr="00F03825">
        <w:rPr>
          <w:rFonts w:ascii="Arial" w:hAnsi="Arial" w:cs="Arial"/>
          <w:sz w:val="22"/>
          <w:szCs w:val="22"/>
        </w:rPr>
        <w:t xml:space="preserve"> 2020-Present</w:t>
      </w:r>
    </w:p>
    <w:p w14:paraId="7CB1DEDD" w14:textId="77777777" w:rsidR="009C784C" w:rsidRPr="00F03825" w:rsidRDefault="009C784C">
      <w:pPr>
        <w:tabs>
          <w:tab w:val="left" w:pos="90"/>
        </w:tabs>
        <w:suppressAutoHyphens/>
        <w:ind w:left="90"/>
        <w:rPr>
          <w:rFonts w:ascii="Arial" w:hAnsi="Arial" w:cs="Arial"/>
          <w:bCs/>
          <w:sz w:val="22"/>
          <w:szCs w:val="22"/>
        </w:rPr>
      </w:pPr>
      <w:r w:rsidRPr="00F03825">
        <w:rPr>
          <w:rFonts w:ascii="Arial" w:hAnsi="Arial" w:cs="Arial"/>
          <w:b/>
          <w:bCs/>
          <w:sz w:val="22"/>
          <w:szCs w:val="22"/>
        </w:rPr>
        <w:t xml:space="preserve">President, </w:t>
      </w:r>
      <w:proofErr w:type="spellStart"/>
      <w:r w:rsidRPr="00F03825">
        <w:rPr>
          <w:rFonts w:ascii="Arial" w:hAnsi="Arial" w:cs="Arial"/>
          <w:b/>
          <w:bCs/>
          <w:sz w:val="22"/>
          <w:szCs w:val="22"/>
        </w:rPr>
        <w:t>Primoris</w:t>
      </w:r>
      <w:proofErr w:type="spellEnd"/>
      <w:r w:rsidRPr="00F03825">
        <w:rPr>
          <w:rFonts w:ascii="Arial" w:hAnsi="Arial" w:cs="Arial"/>
          <w:b/>
          <w:bCs/>
          <w:sz w:val="22"/>
          <w:szCs w:val="22"/>
        </w:rPr>
        <w:t xml:space="preserve"> Heavy Civil, </w:t>
      </w:r>
      <w:r w:rsidRPr="00F03825">
        <w:rPr>
          <w:rFonts w:ascii="Arial" w:hAnsi="Arial" w:cs="Arial"/>
          <w:bCs/>
          <w:sz w:val="22"/>
          <w:szCs w:val="22"/>
        </w:rPr>
        <w:t xml:space="preserve">2016 – </w:t>
      </w:r>
      <w:r w:rsidR="00B51DCA" w:rsidRPr="00F03825">
        <w:rPr>
          <w:rFonts w:ascii="Arial" w:hAnsi="Arial" w:cs="Arial"/>
          <w:bCs/>
          <w:sz w:val="22"/>
          <w:szCs w:val="22"/>
        </w:rPr>
        <w:t>2020</w:t>
      </w:r>
    </w:p>
    <w:p w14:paraId="4EBFBFEB" w14:textId="77777777" w:rsidR="009C784C" w:rsidRPr="00F03825" w:rsidRDefault="000F5533" w:rsidP="00334DAE">
      <w:pPr>
        <w:numPr>
          <w:ilvl w:val="0"/>
          <w:numId w:val="11"/>
        </w:numPr>
        <w:tabs>
          <w:tab w:val="left" w:pos="90"/>
        </w:tabs>
        <w:suppressAutoHyphens/>
        <w:ind w:left="720"/>
        <w:rPr>
          <w:rFonts w:ascii="Arial" w:hAnsi="Arial" w:cs="Arial"/>
          <w:b/>
          <w:bCs/>
        </w:rPr>
      </w:pPr>
      <w:r w:rsidRPr="00F03825">
        <w:rPr>
          <w:rFonts w:ascii="Arial" w:hAnsi="Arial" w:cs="Arial"/>
          <w:bCs/>
        </w:rPr>
        <w:t>Improved safety performance from 2016 TRIR of 0.91 and one fatality to 2019 TRIR or 0.40, LTIR of 0.00 and no fatality.</w:t>
      </w:r>
    </w:p>
    <w:p w14:paraId="2D32691F" w14:textId="77777777" w:rsidR="00334DAE" w:rsidRPr="00F03825" w:rsidRDefault="00334DAE" w:rsidP="002D1012">
      <w:pPr>
        <w:numPr>
          <w:ilvl w:val="0"/>
          <w:numId w:val="11"/>
        </w:numPr>
        <w:tabs>
          <w:tab w:val="left" w:pos="90"/>
        </w:tabs>
        <w:suppressAutoHyphens/>
        <w:ind w:left="720"/>
        <w:rPr>
          <w:rFonts w:ascii="Arial" w:hAnsi="Arial" w:cs="Arial"/>
          <w:b/>
          <w:bCs/>
        </w:rPr>
      </w:pPr>
      <w:r w:rsidRPr="00F03825">
        <w:rPr>
          <w:rFonts w:ascii="Arial" w:hAnsi="Arial" w:cs="Arial"/>
          <w:bCs/>
        </w:rPr>
        <w:t>Led a ‘turnaround’ of business and safety performance by focus on all construction components</w:t>
      </w:r>
      <w:r w:rsidR="002D1012" w:rsidRPr="00F03825">
        <w:rPr>
          <w:rFonts w:ascii="Arial" w:hAnsi="Arial" w:cs="Arial"/>
          <w:bCs/>
        </w:rPr>
        <w:t>.</w:t>
      </w:r>
      <w:r w:rsidRPr="00F03825">
        <w:rPr>
          <w:rFonts w:ascii="Arial" w:hAnsi="Arial" w:cs="Arial"/>
          <w:bCs/>
        </w:rPr>
        <w:t xml:space="preserve"> </w:t>
      </w:r>
    </w:p>
    <w:p w14:paraId="01F7A06F" w14:textId="77777777" w:rsidR="000F5533" w:rsidRPr="00F03825" w:rsidRDefault="000F5533" w:rsidP="00334DAE">
      <w:pPr>
        <w:numPr>
          <w:ilvl w:val="0"/>
          <w:numId w:val="11"/>
        </w:numPr>
        <w:tabs>
          <w:tab w:val="left" w:pos="90"/>
        </w:tabs>
        <w:suppressAutoHyphens/>
        <w:ind w:left="720"/>
        <w:rPr>
          <w:rFonts w:ascii="Arial" w:hAnsi="Arial" w:cs="Arial"/>
          <w:b/>
          <w:bCs/>
        </w:rPr>
      </w:pPr>
      <w:r w:rsidRPr="00F03825">
        <w:rPr>
          <w:rFonts w:ascii="Arial" w:hAnsi="Arial" w:cs="Arial"/>
          <w:bCs/>
        </w:rPr>
        <w:t xml:space="preserve">Gross annual revenues around $420M; performance against 2019 Business Plan of 112.3% NBT, </w:t>
      </w:r>
      <w:r w:rsidR="00334DAE" w:rsidRPr="00F03825">
        <w:rPr>
          <w:rFonts w:ascii="Arial" w:hAnsi="Arial" w:cs="Arial"/>
          <w:bCs/>
        </w:rPr>
        <w:t>100.5% Revenue and 744.9% Net Operating Profit (partially due to recovery performance)</w:t>
      </w:r>
      <w:r w:rsidR="002D1012" w:rsidRPr="00F03825">
        <w:rPr>
          <w:rFonts w:ascii="Arial" w:hAnsi="Arial" w:cs="Arial"/>
          <w:bCs/>
        </w:rPr>
        <w:t>.  Increase of 358% in burn rate.</w:t>
      </w:r>
    </w:p>
    <w:p w14:paraId="13D27175" w14:textId="25E6AE5E" w:rsidR="00334DAE" w:rsidRPr="00F03825" w:rsidRDefault="00334DAE" w:rsidP="00334DAE">
      <w:pPr>
        <w:numPr>
          <w:ilvl w:val="0"/>
          <w:numId w:val="11"/>
        </w:numPr>
        <w:tabs>
          <w:tab w:val="left" w:pos="90"/>
        </w:tabs>
        <w:suppressAutoHyphens/>
        <w:ind w:left="720"/>
        <w:rPr>
          <w:rFonts w:ascii="Arial" w:hAnsi="Arial" w:cs="Arial"/>
          <w:b/>
          <w:bCs/>
        </w:rPr>
      </w:pPr>
      <w:r w:rsidRPr="00F03825">
        <w:rPr>
          <w:rFonts w:ascii="Arial" w:hAnsi="Arial" w:cs="Arial"/>
          <w:bCs/>
        </w:rPr>
        <w:t>Over $</w:t>
      </w:r>
      <w:r w:rsidR="004358D9" w:rsidRPr="00F03825">
        <w:rPr>
          <w:rFonts w:ascii="Arial" w:hAnsi="Arial" w:cs="Arial"/>
          <w:bCs/>
        </w:rPr>
        <w:t>158</w:t>
      </w:r>
      <w:r w:rsidRPr="00F03825">
        <w:rPr>
          <w:rFonts w:ascii="Arial" w:hAnsi="Arial" w:cs="Arial"/>
          <w:bCs/>
        </w:rPr>
        <w:t xml:space="preserve"> in recovery ‘cash-in-hand,’</w:t>
      </w:r>
      <w:r w:rsidR="004358D9" w:rsidRPr="00F03825">
        <w:rPr>
          <w:rFonts w:ascii="Arial" w:hAnsi="Arial" w:cs="Arial"/>
          <w:bCs/>
        </w:rPr>
        <w:t xml:space="preserve"> </w:t>
      </w:r>
      <w:r w:rsidRPr="00F03825">
        <w:rPr>
          <w:rFonts w:ascii="Arial" w:hAnsi="Arial" w:cs="Arial"/>
          <w:bCs/>
        </w:rPr>
        <w:t xml:space="preserve">where prior leadership had not identified </w:t>
      </w:r>
      <w:r w:rsidR="008B7592" w:rsidRPr="00F03825">
        <w:rPr>
          <w:rFonts w:ascii="Arial" w:hAnsi="Arial" w:cs="Arial"/>
          <w:bCs/>
        </w:rPr>
        <w:t xml:space="preserve">any </w:t>
      </w:r>
      <w:r w:rsidRPr="00F03825">
        <w:rPr>
          <w:rFonts w:ascii="Arial" w:hAnsi="Arial" w:cs="Arial"/>
          <w:bCs/>
        </w:rPr>
        <w:t>recovery opportunities.</w:t>
      </w:r>
    </w:p>
    <w:p w14:paraId="0B5752A7" w14:textId="77777777" w:rsidR="001B6B6A" w:rsidRPr="00F03825" w:rsidRDefault="001B6B6A">
      <w:pPr>
        <w:tabs>
          <w:tab w:val="left" w:pos="90"/>
        </w:tabs>
        <w:suppressAutoHyphens/>
        <w:ind w:left="90"/>
        <w:rPr>
          <w:rFonts w:ascii="Arial" w:hAnsi="Arial" w:cs="Arial"/>
          <w:bCs/>
          <w:sz w:val="22"/>
          <w:szCs w:val="22"/>
        </w:rPr>
      </w:pPr>
      <w:r w:rsidRPr="00F03825">
        <w:rPr>
          <w:rFonts w:ascii="Arial" w:hAnsi="Arial" w:cs="Arial"/>
          <w:b/>
          <w:bCs/>
          <w:sz w:val="22"/>
          <w:szCs w:val="22"/>
        </w:rPr>
        <w:t xml:space="preserve">President, Texas Sterling Construction, </w:t>
      </w:r>
      <w:r w:rsidRPr="00F03825">
        <w:rPr>
          <w:rFonts w:ascii="Arial" w:hAnsi="Arial" w:cs="Arial"/>
          <w:bCs/>
          <w:sz w:val="22"/>
          <w:szCs w:val="22"/>
        </w:rPr>
        <w:t>2014 – 2015</w:t>
      </w:r>
    </w:p>
    <w:p w14:paraId="300A7D2D" w14:textId="77777777" w:rsidR="001B6B6A" w:rsidRPr="00F03825" w:rsidRDefault="009E1B03" w:rsidP="00334DAE">
      <w:pPr>
        <w:numPr>
          <w:ilvl w:val="0"/>
          <w:numId w:val="10"/>
        </w:numPr>
        <w:tabs>
          <w:tab w:val="left" w:pos="72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 xml:space="preserve">Led Texas Sterling to its first </w:t>
      </w:r>
      <w:r w:rsidR="00A850C7" w:rsidRPr="00F03825">
        <w:rPr>
          <w:rFonts w:ascii="Arial" w:hAnsi="Arial" w:cs="Arial"/>
          <w:bCs/>
        </w:rPr>
        <w:t xml:space="preserve">legitimate </w:t>
      </w:r>
      <w:r w:rsidRPr="00F03825">
        <w:rPr>
          <w:rFonts w:ascii="Arial" w:hAnsi="Arial" w:cs="Arial"/>
          <w:bCs/>
        </w:rPr>
        <w:t>profit (Q3 2015) in over 22 quarters despite 30% of ‘legacy’ revenue at 0% margin</w:t>
      </w:r>
      <w:r w:rsidR="007771D8" w:rsidRPr="00F03825">
        <w:rPr>
          <w:rFonts w:ascii="Arial" w:hAnsi="Arial" w:cs="Arial"/>
          <w:bCs/>
        </w:rPr>
        <w:t xml:space="preserve"> in Q3</w:t>
      </w:r>
      <w:r w:rsidRPr="00F03825">
        <w:rPr>
          <w:rFonts w:ascii="Arial" w:hAnsi="Arial" w:cs="Arial"/>
          <w:bCs/>
        </w:rPr>
        <w:t>.</w:t>
      </w:r>
      <w:r w:rsidR="001B6B6A" w:rsidRPr="00F03825">
        <w:rPr>
          <w:rFonts w:ascii="Arial" w:hAnsi="Arial" w:cs="Arial"/>
          <w:bCs/>
        </w:rPr>
        <w:t xml:space="preserve"> </w:t>
      </w:r>
    </w:p>
    <w:p w14:paraId="1D70FD25" w14:textId="77777777" w:rsidR="009E1B03" w:rsidRPr="00F03825" w:rsidRDefault="009E1B03" w:rsidP="00334DAE">
      <w:pPr>
        <w:numPr>
          <w:ilvl w:val="0"/>
          <w:numId w:val="10"/>
        </w:numPr>
        <w:tabs>
          <w:tab w:val="left" w:pos="72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>Revamped estimating, the result</w:t>
      </w:r>
      <w:r w:rsidR="007771D8" w:rsidRPr="00F03825">
        <w:rPr>
          <w:rFonts w:ascii="Arial" w:hAnsi="Arial" w:cs="Arial"/>
          <w:bCs/>
        </w:rPr>
        <w:t>s</w:t>
      </w:r>
      <w:r w:rsidRPr="00F03825">
        <w:rPr>
          <w:rFonts w:ascii="Arial" w:hAnsi="Arial" w:cs="Arial"/>
          <w:bCs/>
        </w:rPr>
        <w:t xml:space="preserve"> of which were 15 successful bids at an average 8.25% margin.</w:t>
      </w:r>
    </w:p>
    <w:p w14:paraId="12AC2719" w14:textId="77777777" w:rsidR="009E1B03" w:rsidRPr="00F03825" w:rsidRDefault="009E1B03" w:rsidP="00334DAE">
      <w:pPr>
        <w:numPr>
          <w:ilvl w:val="0"/>
          <w:numId w:val="10"/>
        </w:numPr>
        <w:tabs>
          <w:tab w:val="left" w:pos="72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>Achieved an environment of Earnings in Excess of Cost.</w:t>
      </w:r>
    </w:p>
    <w:p w14:paraId="71649576" w14:textId="77777777" w:rsidR="001B6B6A" w:rsidRPr="00F03825" w:rsidRDefault="001B6B6A">
      <w:pPr>
        <w:tabs>
          <w:tab w:val="left" w:pos="90"/>
        </w:tabs>
        <w:suppressAutoHyphens/>
        <w:ind w:left="90"/>
        <w:rPr>
          <w:rFonts w:ascii="Arial" w:hAnsi="Arial" w:cs="Arial"/>
          <w:bCs/>
          <w:sz w:val="22"/>
          <w:szCs w:val="22"/>
        </w:rPr>
      </w:pPr>
      <w:r w:rsidRPr="00F03825">
        <w:rPr>
          <w:rFonts w:ascii="Arial" w:hAnsi="Arial" w:cs="Arial"/>
          <w:b/>
          <w:bCs/>
          <w:sz w:val="22"/>
          <w:szCs w:val="22"/>
        </w:rPr>
        <w:t xml:space="preserve">Vice President, Civil Operations, Tutor Perini Corporation, </w:t>
      </w:r>
      <w:r w:rsidRPr="00F03825">
        <w:rPr>
          <w:rFonts w:ascii="Arial" w:hAnsi="Arial" w:cs="Arial"/>
          <w:bCs/>
          <w:sz w:val="22"/>
          <w:szCs w:val="22"/>
        </w:rPr>
        <w:t>2012 – 2014</w:t>
      </w:r>
    </w:p>
    <w:p w14:paraId="3AC6D697" w14:textId="77777777" w:rsidR="001B6B6A" w:rsidRPr="00F03825" w:rsidRDefault="000F5533" w:rsidP="00334DAE">
      <w:pPr>
        <w:numPr>
          <w:ilvl w:val="0"/>
          <w:numId w:val="9"/>
        </w:numPr>
        <w:tabs>
          <w:tab w:val="left" w:pos="72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>National responsibility for en</w:t>
      </w:r>
      <w:r w:rsidR="001B6B6A" w:rsidRPr="00F03825">
        <w:rPr>
          <w:rFonts w:ascii="Arial" w:hAnsi="Arial" w:cs="Arial"/>
          <w:bCs/>
        </w:rPr>
        <w:t>suring proper contract administration, complex contract formation (P3, Design/Build, EPC, etc.)</w:t>
      </w:r>
      <w:r w:rsidR="0091368D" w:rsidRPr="00F03825">
        <w:rPr>
          <w:rFonts w:ascii="Arial" w:hAnsi="Arial" w:cs="Arial"/>
          <w:bCs/>
        </w:rPr>
        <w:t>, SOQ development,</w:t>
      </w:r>
      <w:r w:rsidR="001B6B6A" w:rsidRPr="00F03825">
        <w:rPr>
          <w:rFonts w:ascii="Arial" w:hAnsi="Arial" w:cs="Arial"/>
          <w:bCs/>
        </w:rPr>
        <w:t xml:space="preserve"> and dispute resolution.</w:t>
      </w:r>
    </w:p>
    <w:p w14:paraId="7923291B" w14:textId="77777777" w:rsidR="00DC54D3" w:rsidRPr="00F03825" w:rsidRDefault="00DC54D3" w:rsidP="00334DAE">
      <w:pPr>
        <w:numPr>
          <w:ilvl w:val="0"/>
          <w:numId w:val="9"/>
        </w:numPr>
        <w:tabs>
          <w:tab w:val="left" w:pos="72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 xml:space="preserve">JV and ADM oversight on several of the </w:t>
      </w:r>
      <w:r w:rsidR="00B51DCA" w:rsidRPr="00F03825">
        <w:rPr>
          <w:rFonts w:ascii="Arial" w:hAnsi="Arial" w:cs="Arial"/>
          <w:bCs/>
        </w:rPr>
        <w:t>corporation’s</w:t>
      </w:r>
      <w:r w:rsidRPr="00F03825">
        <w:rPr>
          <w:rFonts w:ascii="Arial" w:hAnsi="Arial" w:cs="Arial"/>
          <w:bCs/>
        </w:rPr>
        <w:t xml:space="preserve"> largest D/B and JV projects,</w:t>
      </w:r>
    </w:p>
    <w:p w14:paraId="54ECF13C" w14:textId="77777777" w:rsidR="001B6B6A" w:rsidRPr="00F03825" w:rsidRDefault="001B6B6A" w:rsidP="00334DAE">
      <w:pPr>
        <w:numPr>
          <w:ilvl w:val="0"/>
          <w:numId w:val="9"/>
        </w:numPr>
        <w:tabs>
          <w:tab w:val="left" w:pos="72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>Atlantic Regional responsibility for strategic business and tactical operations plan implementation.</w:t>
      </w:r>
    </w:p>
    <w:p w14:paraId="20EF7187" w14:textId="77777777" w:rsidR="001B6B6A" w:rsidRPr="00F03825" w:rsidRDefault="001B6B6A" w:rsidP="00334DAE">
      <w:pPr>
        <w:numPr>
          <w:ilvl w:val="0"/>
          <w:numId w:val="9"/>
        </w:numPr>
        <w:tabs>
          <w:tab w:val="left" w:pos="72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 xml:space="preserve">General Manager, Cherry Hill Construction, a </w:t>
      </w:r>
      <w:r w:rsidR="009E1B03" w:rsidRPr="00F03825">
        <w:rPr>
          <w:rFonts w:ascii="Arial" w:hAnsi="Arial" w:cs="Arial"/>
          <w:bCs/>
        </w:rPr>
        <w:t>wholly owned</w:t>
      </w:r>
      <w:r w:rsidRPr="00F03825">
        <w:rPr>
          <w:rFonts w:ascii="Arial" w:hAnsi="Arial" w:cs="Arial"/>
          <w:bCs/>
        </w:rPr>
        <w:t xml:space="preserve"> subsidiary with P/L responsibility.</w:t>
      </w:r>
    </w:p>
    <w:p w14:paraId="1CE2FCA5" w14:textId="77777777" w:rsidR="0039315B" w:rsidRPr="00F03825" w:rsidRDefault="0039315B">
      <w:pPr>
        <w:tabs>
          <w:tab w:val="left" w:pos="90"/>
        </w:tabs>
        <w:suppressAutoHyphens/>
        <w:ind w:left="90"/>
        <w:rPr>
          <w:rFonts w:ascii="Arial" w:hAnsi="Arial" w:cs="Arial"/>
          <w:bCs/>
          <w:sz w:val="22"/>
        </w:rPr>
      </w:pPr>
      <w:r w:rsidRPr="00F03825">
        <w:rPr>
          <w:rFonts w:ascii="Arial" w:hAnsi="Arial" w:cs="Arial"/>
          <w:b/>
          <w:bCs/>
          <w:sz w:val="22"/>
        </w:rPr>
        <w:t xml:space="preserve">Vice President, Operations, Francis O. Day Company, Inc. </w:t>
      </w:r>
      <w:r w:rsidRPr="00F03825">
        <w:rPr>
          <w:rFonts w:ascii="Arial" w:hAnsi="Arial" w:cs="Arial"/>
          <w:bCs/>
          <w:sz w:val="22"/>
        </w:rPr>
        <w:t>2005 –</w:t>
      </w:r>
      <w:r w:rsidR="00F20973" w:rsidRPr="00F03825">
        <w:rPr>
          <w:rFonts w:ascii="Arial" w:hAnsi="Arial" w:cs="Arial"/>
          <w:bCs/>
          <w:sz w:val="22"/>
        </w:rPr>
        <w:t>2012</w:t>
      </w:r>
    </w:p>
    <w:p w14:paraId="4B030D0C" w14:textId="77777777" w:rsidR="0039315B" w:rsidRPr="00F03825" w:rsidRDefault="008C0653" w:rsidP="00334DAE">
      <w:pPr>
        <w:numPr>
          <w:ilvl w:val="0"/>
          <w:numId w:val="8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lastRenderedPageBreak/>
        <w:t>Recovered 13.4% of gross annual revenue funds held</w:t>
      </w:r>
      <w:r w:rsidR="00634BB2" w:rsidRPr="00F03825">
        <w:rPr>
          <w:rFonts w:ascii="Arial" w:hAnsi="Arial" w:cs="Arial"/>
          <w:bCs/>
        </w:rPr>
        <w:t xml:space="preserve"> in stagnant (aging over 1 year)</w:t>
      </w:r>
      <w:r w:rsidRPr="00F03825">
        <w:rPr>
          <w:rFonts w:ascii="Arial" w:hAnsi="Arial" w:cs="Arial"/>
          <w:bCs/>
        </w:rPr>
        <w:t xml:space="preserve"> change order </w:t>
      </w:r>
      <w:r w:rsidR="00B51DCA" w:rsidRPr="00F03825">
        <w:rPr>
          <w:rFonts w:ascii="Arial" w:hAnsi="Arial" w:cs="Arial"/>
          <w:bCs/>
        </w:rPr>
        <w:t>funds, aging</w:t>
      </w:r>
      <w:r w:rsidRPr="00F03825">
        <w:rPr>
          <w:rFonts w:ascii="Arial" w:hAnsi="Arial" w:cs="Arial"/>
          <w:bCs/>
        </w:rPr>
        <w:t xml:space="preserve"> retention funds, and</w:t>
      </w:r>
      <w:r w:rsidR="00634BB2" w:rsidRPr="00F03825">
        <w:rPr>
          <w:rFonts w:ascii="Arial" w:hAnsi="Arial" w:cs="Arial"/>
          <w:bCs/>
        </w:rPr>
        <w:t xml:space="preserve"> pending disputes</w:t>
      </w:r>
      <w:r w:rsidR="001E332F" w:rsidRPr="00F03825">
        <w:rPr>
          <w:rFonts w:ascii="Arial" w:hAnsi="Arial" w:cs="Arial"/>
          <w:bCs/>
        </w:rPr>
        <w:t xml:space="preserve"> in first fourteen (14) months of employment</w:t>
      </w:r>
      <w:r w:rsidRPr="00F03825">
        <w:rPr>
          <w:rFonts w:ascii="Arial" w:hAnsi="Arial" w:cs="Arial"/>
          <w:bCs/>
        </w:rPr>
        <w:t xml:space="preserve"> </w:t>
      </w:r>
      <w:r w:rsidR="004C41C6" w:rsidRPr="00F03825">
        <w:rPr>
          <w:rFonts w:ascii="Arial" w:hAnsi="Arial" w:cs="Arial"/>
          <w:bCs/>
        </w:rPr>
        <w:t xml:space="preserve">and negotiated less than </w:t>
      </w:r>
      <w:r w:rsidR="00D920F7" w:rsidRPr="00F03825">
        <w:rPr>
          <w:rFonts w:ascii="Arial" w:hAnsi="Arial" w:cs="Arial"/>
          <w:bCs/>
        </w:rPr>
        <w:t>1% of value in the resolution process</w:t>
      </w:r>
      <w:r w:rsidR="00634BB2" w:rsidRPr="00F03825">
        <w:rPr>
          <w:rFonts w:ascii="Arial" w:hAnsi="Arial" w:cs="Arial"/>
          <w:bCs/>
        </w:rPr>
        <w:t>.</w:t>
      </w:r>
    </w:p>
    <w:p w14:paraId="4F186DA9" w14:textId="77777777" w:rsidR="00634BB2" w:rsidRPr="00F03825" w:rsidRDefault="00634BB2" w:rsidP="00334DAE">
      <w:pPr>
        <w:numPr>
          <w:ilvl w:val="0"/>
          <w:numId w:val="8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 xml:space="preserve">Established and implemented productivity and project controls with </w:t>
      </w:r>
      <w:r w:rsidR="001673D2" w:rsidRPr="00F03825">
        <w:rPr>
          <w:rFonts w:ascii="Arial" w:hAnsi="Arial" w:cs="Arial"/>
          <w:bCs/>
        </w:rPr>
        <w:t xml:space="preserve">an </w:t>
      </w:r>
      <w:r w:rsidR="004C41C6" w:rsidRPr="00F03825">
        <w:rPr>
          <w:rFonts w:ascii="Arial" w:hAnsi="Arial" w:cs="Arial"/>
          <w:bCs/>
        </w:rPr>
        <w:t>immediate and affirmative e</w:t>
      </w:r>
      <w:r w:rsidRPr="00F03825">
        <w:rPr>
          <w:rFonts w:ascii="Arial" w:hAnsi="Arial" w:cs="Arial"/>
          <w:bCs/>
        </w:rPr>
        <w:t>ffect.</w:t>
      </w:r>
    </w:p>
    <w:p w14:paraId="7733C03C" w14:textId="77777777" w:rsidR="00EF3E8C" w:rsidRPr="00F03825" w:rsidRDefault="00EF3E8C" w:rsidP="00334DAE">
      <w:pPr>
        <w:numPr>
          <w:ilvl w:val="0"/>
          <w:numId w:val="8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>Successfully implemented robotic controls on key operations to achieve unprecedented accuracy.</w:t>
      </w:r>
    </w:p>
    <w:p w14:paraId="1762C7D1" w14:textId="77777777" w:rsidR="00634BB2" w:rsidRPr="00F03825" w:rsidRDefault="00EF3E8C" w:rsidP="00334DAE">
      <w:pPr>
        <w:numPr>
          <w:ilvl w:val="0"/>
          <w:numId w:val="8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  <w:bCs/>
        </w:rPr>
      </w:pPr>
      <w:r w:rsidRPr="00F03825">
        <w:rPr>
          <w:rFonts w:ascii="Arial" w:hAnsi="Arial" w:cs="Arial"/>
          <w:bCs/>
        </w:rPr>
        <w:t>Affirmative leadership</w:t>
      </w:r>
      <w:r w:rsidR="00634BB2" w:rsidRPr="00F03825">
        <w:rPr>
          <w:rFonts w:ascii="Arial" w:hAnsi="Arial" w:cs="Arial"/>
          <w:bCs/>
        </w:rPr>
        <w:t xml:space="preserve"> i</w:t>
      </w:r>
      <w:r w:rsidR="00D920F7" w:rsidRPr="00F03825">
        <w:rPr>
          <w:rFonts w:ascii="Arial" w:hAnsi="Arial" w:cs="Arial"/>
          <w:bCs/>
        </w:rPr>
        <w:t>n Profit/Loss responsibility,</w:t>
      </w:r>
      <w:r w:rsidR="00634BB2" w:rsidRPr="00F03825">
        <w:rPr>
          <w:rFonts w:ascii="Arial" w:hAnsi="Arial" w:cs="Arial"/>
          <w:bCs/>
        </w:rPr>
        <w:t xml:space="preserve"> contract</w:t>
      </w:r>
      <w:r w:rsidRPr="00F03825">
        <w:rPr>
          <w:rFonts w:ascii="Arial" w:hAnsi="Arial" w:cs="Arial"/>
          <w:bCs/>
        </w:rPr>
        <w:t xml:space="preserve"> negotiation and</w:t>
      </w:r>
      <w:r w:rsidR="00634BB2" w:rsidRPr="00F03825">
        <w:rPr>
          <w:rFonts w:ascii="Arial" w:hAnsi="Arial" w:cs="Arial"/>
          <w:bCs/>
        </w:rPr>
        <w:t xml:space="preserve"> formation.</w:t>
      </w:r>
    </w:p>
    <w:p w14:paraId="439866E1" w14:textId="77777777" w:rsidR="004E5449" w:rsidRPr="00F03825" w:rsidRDefault="004E5449">
      <w:pPr>
        <w:tabs>
          <w:tab w:val="left" w:pos="90"/>
        </w:tabs>
        <w:suppressAutoHyphens/>
        <w:ind w:left="90"/>
        <w:rPr>
          <w:rFonts w:ascii="Arial" w:hAnsi="Arial" w:cs="Arial"/>
          <w:sz w:val="22"/>
        </w:rPr>
      </w:pPr>
      <w:r w:rsidRPr="00F03825">
        <w:rPr>
          <w:rFonts w:ascii="Arial" w:hAnsi="Arial" w:cs="Arial"/>
          <w:b/>
          <w:bCs/>
          <w:sz w:val="22"/>
        </w:rPr>
        <w:t xml:space="preserve">President, </w:t>
      </w:r>
      <w:r w:rsidRPr="00F03825">
        <w:rPr>
          <w:rFonts w:ascii="Arial" w:hAnsi="Arial" w:cs="Arial"/>
          <w:b/>
          <w:sz w:val="22"/>
        </w:rPr>
        <w:t>Construction Management Solutions</w:t>
      </w:r>
      <w:r w:rsidRPr="00F03825">
        <w:rPr>
          <w:rFonts w:ascii="Arial" w:hAnsi="Arial" w:cs="Arial"/>
          <w:sz w:val="22"/>
        </w:rPr>
        <w:t xml:space="preserve"> 2000 – </w:t>
      </w:r>
      <w:r w:rsidR="0039315B" w:rsidRPr="00F03825">
        <w:rPr>
          <w:rFonts w:ascii="Arial" w:hAnsi="Arial" w:cs="Arial"/>
          <w:sz w:val="22"/>
        </w:rPr>
        <w:t>2005</w:t>
      </w:r>
    </w:p>
    <w:p w14:paraId="48AFAA4B" w14:textId="77777777" w:rsidR="004E5449" w:rsidRPr="00F03825" w:rsidRDefault="0039315B" w:rsidP="00334DAE">
      <w:pPr>
        <w:numPr>
          <w:ilvl w:val="0"/>
          <w:numId w:val="2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</w:rPr>
      </w:pPr>
      <w:r w:rsidRPr="00F03825">
        <w:rPr>
          <w:rFonts w:ascii="Arial" w:hAnsi="Arial" w:cs="Arial"/>
        </w:rPr>
        <w:t>Construction management consulting for</w:t>
      </w:r>
      <w:r w:rsidR="004E5449" w:rsidRPr="00F03825">
        <w:rPr>
          <w:rFonts w:ascii="Arial" w:hAnsi="Arial" w:cs="Arial"/>
        </w:rPr>
        <w:t xml:space="preserve"> many of the top 50 rated ENR construction firms.</w:t>
      </w:r>
    </w:p>
    <w:p w14:paraId="1624CFF2" w14:textId="77777777" w:rsidR="004E5449" w:rsidRPr="00F03825" w:rsidRDefault="004E5449" w:rsidP="00334DAE">
      <w:pPr>
        <w:numPr>
          <w:ilvl w:val="0"/>
          <w:numId w:val="2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</w:rPr>
      </w:pPr>
      <w:r w:rsidRPr="00F03825">
        <w:rPr>
          <w:rFonts w:ascii="Arial" w:hAnsi="Arial" w:cs="Arial"/>
        </w:rPr>
        <w:t xml:space="preserve">Analyzed, presented, and/or implemented </w:t>
      </w:r>
      <w:r w:rsidR="0039315B" w:rsidRPr="00F03825">
        <w:rPr>
          <w:rFonts w:ascii="Arial" w:hAnsi="Arial" w:cs="Arial"/>
        </w:rPr>
        <w:t xml:space="preserve">management </w:t>
      </w:r>
      <w:r w:rsidRPr="00F03825">
        <w:rPr>
          <w:rFonts w:ascii="Arial" w:hAnsi="Arial" w:cs="Arial"/>
        </w:rPr>
        <w:t>solutions to issues raised on over 100 multi-</w:t>
      </w:r>
      <w:proofErr w:type="gramStart"/>
      <w:r w:rsidRPr="00F03825">
        <w:rPr>
          <w:rFonts w:ascii="Arial" w:hAnsi="Arial" w:cs="Arial"/>
        </w:rPr>
        <w:t>million dollar</w:t>
      </w:r>
      <w:proofErr w:type="gramEnd"/>
      <w:r w:rsidRPr="00F03825">
        <w:rPr>
          <w:rFonts w:ascii="Arial" w:hAnsi="Arial" w:cs="Arial"/>
        </w:rPr>
        <w:t xml:space="preserve"> construction projects worldwide.</w:t>
      </w:r>
    </w:p>
    <w:p w14:paraId="1D4A4272" w14:textId="77777777" w:rsidR="004E5449" w:rsidRPr="00F03825" w:rsidRDefault="004E5449" w:rsidP="00334DAE">
      <w:pPr>
        <w:numPr>
          <w:ilvl w:val="0"/>
          <w:numId w:val="2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</w:rPr>
      </w:pPr>
      <w:r w:rsidRPr="00F03825">
        <w:rPr>
          <w:rFonts w:ascii="Arial" w:hAnsi="Arial" w:cs="Arial"/>
        </w:rPr>
        <w:t>Developed and administered basic, intermediate, and adv</w:t>
      </w:r>
      <w:r w:rsidR="004C41C6" w:rsidRPr="00F03825">
        <w:rPr>
          <w:rFonts w:ascii="Arial" w:hAnsi="Arial" w:cs="Arial"/>
        </w:rPr>
        <w:t>anced training in construction C</w:t>
      </w:r>
      <w:r w:rsidRPr="00F03825">
        <w:rPr>
          <w:rFonts w:ascii="Arial" w:hAnsi="Arial" w:cs="Arial"/>
        </w:rPr>
        <w:t>ont</w:t>
      </w:r>
      <w:r w:rsidR="004C41C6" w:rsidRPr="00F03825">
        <w:rPr>
          <w:rFonts w:ascii="Arial" w:hAnsi="Arial" w:cs="Arial"/>
        </w:rPr>
        <w:t>ract A</w:t>
      </w:r>
      <w:r w:rsidRPr="00F03825">
        <w:rPr>
          <w:rFonts w:ascii="Arial" w:hAnsi="Arial" w:cs="Arial"/>
        </w:rPr>
        <w:t>dministration</w:t>
      </w:r>
      <w:r w:rsidR="004C41C6" w:rsidRPr="00F03825">
        <w:rPr>
          <w:rFonts w:ascii="Arial" w:hAnsi="Arial" w:cs="Arial"/>
        </w:rPr>
        <w:t xml:space="preserve"> and Risk Management</w:t>
      </w:r>
      <w:r w:rsidRPr="00F03825">
        <w:rPr>
          <w:rFonts w:ascii="Arial" w:hAnsi="Arial" w:cs="Arial"/>
        </w:rPr>
        <w:t>.</w:t>
      </w:r>
    </w:p>
    <w:p w14:paraId="44E3C67D" w14:textId="77777777" w:rsidR="004E5449" w:rsidRPr="00F03825" w:rsidRDefault="004E5449" w:rsidP="00334DAE">
      <w:pPr>
        <w:numPr>
          <w:ilvl w:val="0"/>
          <w:numId w:val="2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</w:rPr>
      </w:pPr>
      <w:r w:rsidRPr="00F03825">
        <w:rPr>
          <w:rFonts w:ascii="Arial" w:hAnsi="Arial" w:cs="Arial"/>
        </w:rPr>
        <w:t>Launched computerized construction job cost control, scheduling and on-line client data retrieval departments with ongoing maintenance and updates.</w:t>
      </w:r>
    </w:p>
    <w:p w14:paraId="7142704A" w14:textId="77777777" w:rsidR="004E5449" w:rsidRPr="00F03825" w:rsidRDefault="004E5449" w:rsidP="00334DAE">
      <w:pPr>
        <w:numPr>
          <w:ilvl w:val="0"/>
          <w:numId w:val="2"/>
        </w:numPr>
        <w:tabs>
          <w:tab w:val="clear" w:pos="810"/>
          <w:tab w:val="left" w:pos="90"/>
        </w:tabs>
        <w:suppressAutoHyphens/>
        <w:ind w:left="720"/>
        <w:rPr>
          <w:rFonts w:ascii="Arial" w:hAnsi="Arial" w:cs="Arial"/>
        </w:rPr>
      </w:pPr>
      <w:r w:rsidRPr="00F03825">
        <w:rPr>
          <w:rFonts w:ascii="Arial" w:hAnsi="Arial" w:cs="Arial"/>
        </w:rPr>
        <w:t>Lectured at major universities on topics such as Construction Management, Contract Administration, Profession</w:t>
      </w:r>
      <w:r w:rsidR="001673D2" w:rsidRPr="00F03825">
        <w:rPr>
          <w:rFonts w:ascii="Arial" w:hAnsi="Arial" w:cs="Arial"/>
        </w:rPr>
        <w:t>al Liability</w:t>
      </w:r>
      <w:r w:rsidR="00EF3E8C" w:rsidRPr="00F03825">
        <w:rPr>
          <w:rFonts w:ascii="Arial" w:hAnsi="Arial" w:cs="Arial"/>
        </w:rPr>
        <w:t>,</w:t>
      </w:r>
      <w:r w:rsidR="001673D2" w:rsidRPr="00F03825">
        <w:rPr>
          <w:rFonts w:ascii="Arial" w:hAnsi="Arial" w:cs="Arial"/>
        </w:rPr>
        <w:t xml:space="preserve"> </w:t>
      </w:r>
      <w:r w:rsidR="004C41C6" w:rsidRPr="00F03825">
        <w:rPr>
          <w:rFonts w:ascii="Arial" w:hAnsi="Arial" w:cs="Arial"/>
        </w:rPr>
        <w:t xml:space="preserve">Risk Management, </w:t>
      </w:r>
      <w:r w:rsidR="001673D2" w:rsidRPr="00F03825">
        <w:rPr>
          <w:rFonts w:ascii="Arial" w:hAnsi="Arial" w:cs="Arial"/>
        </w:rPr>
        <w:t>and Construction Supervision &amp;</w:t>
      </w:r>
      <w:r w:rsidRPr="00F03825">
        <w:rPr>
          <w:rFonts w:ascii="Arial" w:hAnsi="Arial" w:cs="Arial"/>
        </w:rPr>
        <w:t xml:space="preserve"> Leadership.</w:t>
      </w:r>
    </w:p>
    <w:p w14:paraId="1CDAC0A5" w14:textId="77777777" w:rsidR="004E5449" w:rsidRPr="00F03825" w:rsidRDefault="004E5449">
      <w:p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  <w:b/>
          <w:bCs/>
          <w:sz w:val="22"/>
        </w:rPr>
        <w:t>Director of Contract Administration – U.S.</w:t>
      </w:r>
      <w:r w:rsidR="001673D2" w:rsidRPr="00F03825">
        <w:rPr>
          <w:rFonts w:ascii="Arial" w:hAnsi="Arial" w:cs="Arial"/>
          <w:b/>
          <w:bCs/>
          <w:sz w:val="22"/>
        </w:rPr>
        <w:t xml:space="preserve"> and International</w:t>
      </w:r>
      <w:r w:rsidRPr="00F03825">
        <w:rPr>
          <w:rFonts w:ascii="Arial" w:hAnsi="Arial" w:cs="Arial"/>
          <w:b/>
          <w:bCs/>
          <w:sz w:val="22"/>
        </w:rPr>
        <w:t xml:space="preserve"> Operations, </w:t>
      </w:r>
      <w:r w:rsidRPr="00F03825">
        <w:rPr>
          <w:rFonts w:ascii="Arial" w:hAnsi="Arial" w:cs="Arial"/>
          <w:b/>
          <w:sz w:val="22"/>
        </w:rPr>
        <w:t>Dillingham</w:t>
      </w:r>
      <w:r w:rsidRPr="00F03825">
        <w:rPr>
          <w:rFonts w:ascii="Arial" w:hAnsi="Arial" w:cs="Arial"/>
          <w:sz w:val="22"/>
        </w:rPr>
        <w:t xml:space="preserve"> 1997-2000</w:t>
      </w:r>
    </w:p>
    <w:p w14:paraId="0F1D33DD" w14:textId="77777777" w:rsidR="004E5449" w:rsidRPr="00F03825" w:rsidRDefault="00634BB2">
      <w:pPr>
        <w:numPr>
          <w:ilvl w:val="0"/>
          <w:numId w:val="3"/>
        </w:num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Supervised</w:t>
      </w:r>
      <w:r w:rsidR="004E5449" w:rsidRPr="00F03825">
        <w:rPr>
          <w:rFonts w:ascii="Arial" w:hAnsi="Arial" w:cs="Arial"/>
        </w:rPr>
        <w:t xml:space="preserve"> staff in the development, management, administration of document/schedule/cost control applications in contract administration and company-wide training.</w:t>
      </w:r>
    </w:p>
    <w:p w14:paraId="6E5B686B" w14:textId="77777777" w:rsidR="004E5449" w:rsidRPr="00F03825" w:rsidRDefault="004E5449">
      <w:pPr>
        <w:numPr>
          <w:ilvl w:val="0"/>
          <w:numId w:val="3"/>
        </w:num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Managed the develop</w:t>
      </w:r>
      <w:r w:rsidR="00EF3E8C" w:rsidRPr="00F03825">
        <w:rPr>
          <w:rFonts w:ascii="Arial" w:hAnsi="Arial" w:cs="Arial"/>
        </w:rPr>
        <w:t>ment and submittal of multiple Requests for Equitable A</w:t>
      </w:r>
      <w:r w:rsidRPr="00F03825">
        <w:rPr>
          <w:rFonts w:ascii="Arial" w:hAnsi="Arial" w:cs="Arial"/>
        </w:rPr>
        <w:t>djustment resulting in settl</w:t>
      </w:r>
      <w:r w:rsidR="009E1B03" w:rsidRPr="00F03825">
        <w:rPr>
          <w:rFonts w:ascii="Arial" w:hAnsi="Arial" w:cs="Arial"/>
        </w:rPr>
        <w:t>ements ranging from $17M to $111M</w:t>
      </w:r>
      <w:r w:rsidR="001673D2" w:rsidRPr="00F03825">
        <w:rPr>
          <w:rFonts w:ascii="Arial" w:hAnsi="Arial" w:cs="Arial"/>
        </w:rPr>
        <w:t xml:space="preserve"> (including penalties, interest and legal expense</w:t>
      </w:r>
      <w:r w:rsidR="00EF3E8C" w:rsidRPr="00F03825">
        <w:rPr>
          <w:rFonts w:ascii="Arial" w:hAnsi="Arial" w:cs="Arial"/>
        </w:rPr>
        <w:t xml:space="preserve"> recovery</w:t>
      </w:r>
      <w:r w:rsidR="001673D2" w:rsidRPr="00F03825">
        <w:rPr>
          <w:rFonts w:ascii="Arial" w:hAnsi="Arial" w:cs="Arial"/>
        </w:rPr>
        <w:t>)</w:t>
      </w:r>
      <w:r w:rsidRPr="00F03825">
        <w:rPr>
          <w:rFonts w:ascii="Arial" w:hAnsi="Arial" w:cs="Arial"/>
        </w:rPr>
        <w:t>.</w:t>
      </w:r>
    </w:p>
    <w:p w14:paraId="43C1C77C" w14:textId="77777777" w:rsidR="004E5449" w:rsidRPr="00F03825" w:rsidRDefault="008B7592">
      <w:pPr>
        <w:numPr>
          <w:ilvl w:val="0"/>
          <w:numId w:val="3"/>
        </w:num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Expanded</w:t>
      </w:r>
      <w:r w:rsidR="004E5449" w:rsidRPr="00F03825">
        <w:rPr>
          <w:rFonts w:ascii="Arial" w:hAnsi="Arial" w:cs="Arial"/>
        </w:rPr>
        <w:t xml:space="preserve"> contract administration and risk management expertise to wholly owned </w:t>
      </w:r>
      <w:r w:rsidRPr="00F03825">
        <w:rPr>
          <w:rFonts w:ascii="Arial" w:hAnsi="Arial" w:cs="Arial"/>
        </w:rPr>
        <w:t>business units</w:t>
      </w:r>
      <w:r w:rsidR="004E5449" w:rsidRPr="00F03825">
        <w:rPr>
          <w:rFonts w:ascii="Arial" w:hAnsi="Arial" w:cs="Arial"/>
        </w:rPr>
        <w:t>.</w:t>
      </w:r>
    </w:p>
    <w:p w14:paraId="7C0EA833" w14:textId="77777777" w:rsidR="004E5449" w:rsidRPr="00F03825" w:rsidRDefault="004E5449">
      <w:pPr>
        <w:numPr>
          <w:ilvl w:val="0"/>
          <w:numId w:val="3"/>
        </w:num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</w:rPr>
        <w:t>Reported investigation and analysis results directly to the CEO and Board of Directors.</w:t>
      </w:r>
    </w:p>
    <w:p w14:paraId="5957A9A8" w14:textId="77777777" w:rsidR="004E5449" w:rsidRPr="00F03825" w:rsidRDefault="004E5449">
      <w:p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  <w:b/>
          <w:bCs/>
          <w:sz w:val="22"/>
        </w:rPr>
        <w:t xml:space="preserve">Chief Operating Officer, </w:t>
      </w:r>
      <w:r w:rsidRPr="00F03825">
        <w:rPr>
          <w:rFonts w:ascii="Arial" w:hAnsi="Arial" w:cs="Arial"/>
          <w:b/>
          <w:sz w:val="22"/>
        </w:rPr>
        <w:t>Clearwater Constructors, Inc</w:t>
      </w:r>
      <w:r w:rsidR="00225521" w:rsidRPr="00F03825">
        <w:rPr>
          <w:rFonts w:ascii="Arial" w:hAnsi="Arial" w:cs="Arial"/>
          <w:sz w:val="22"/>
        </w:rPr>
        <w:t>. 1994</w:t>
      </w:r>
      <w:r w:rsidRPr="00F03825">
        <w:rPr>
          <w:rFonts w:ascii="Arial" w:hAnsi="Arial" w:cs="Arial"/>
          <w:sz w:val="22"/>
        </w:rPr>
        <w:t>-1997</w:t>
      </w:r>
    </w:p>
    <w:p w14:paraId="13147910" w14:textId="77777777" w:rsidR="004E5449" w:rsidRPr="00F03825" w:rsidRDefault="004E5449">
      <w:pPr>
        <w:numPr>
          <w:ilvl w:val="0"/>
          <w:numId w:val="4"/>
        </w:num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Responsible for the management of all corporate functions including estimating, project control, project management, accounting and professional services (legal, surety, finance).</w:t>
      </w:r>
    </w:p>
    <w:p w14:paraId="137504ED" w14:textId="77777777" w:rsidR="004E5449" w:rsidRPr="00F03825" w:rsidRDefault="004E5449">
      <w:pPr>
        <w:numPr>
          <w:ilvl w:val="0"/>
          <w:numId w:val="4"/>
        </w:num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From inception through acquisition, realized a 40.4% gross margin and a growth from start-up to over $5 million in gross annual volume</w:t>
      </w:r>
      <w:r w:rsidR="001673D2" w:rsidRPr="00F03825">
        <w:rPr>
          <w:rFonts w:ascii="Arial" w:hAnsi="Arial" w:cs="Arial"/>
        </w:rPr>
        <w:t xml:space="preserve"> with no external capital support</w:t>
      </w:r>
      <w:r w:rsidRPr="00F03825">
        <w:rPr>
          <w:rFonts w:ascii="Arial" w:hAnsi="Arial" w:cs="Arial"/>
        </w:rPr>
        <w:t>.</w:t>
      </w:r>
    </w:p>
    <w:p w14:paraId="0B4AAEB9" w14:textId="77777777" w:rsidR="004E5449" w:rsidRPr="00F03825" w:rsidRDefault="004E5449" w:rsidP="00836464">
      <w:pPr>
        <w:numPr>
          <w:ilvl w:val="0"/>
          <w:numId w:val="4"/>
        </w:num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</w:rPr>
        <w:t>Managed the successful completion of all projects ‘claims free’ in a tough Southern California public works environment by proper and timely implementation of affirmative contract administration.</w:t>
      </w:r>
    </w:p>
    <w:p w14:paraId="4B1DB2A4" w14:textId="77777777" w:rsidR="004E5449" w:rsidRPr="00F03825" w:rsidRDefault="002C2BAF">
      <w:p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BA048" wp14:editId="0206E0F4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829300" cy="0"/>
                <wp:effectExtent l="0" t="25400" r="25400" b="254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0C5677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85pt" to="463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" strokeweight="4.5pt">
                <v:stroke linestyle="thickThin"/>
                <o:lock v:ext="edit" shapetype="f"/>
              </v:line>
            </w:pict>
          </mc:Fallback>
        </mc:AlternateContent>
      </w:r>
    </w:p>
    <w:p w14:paraId="4D5B29B3" w14:textId="77777777" w:rsidR="004E5449" w:rsidRPr="00F03825" w:rsidRDefault="004E5449">
      <w:pPr>
        <w:tabs>
          <w:tab w:val="left" w:pos="90"/>
        </w:tabs>
        <w:suppressAutoHyphens/>
        <w:ind w:left="90"/>
        <w:jc w:val="center"/>
        <w:rPr>
          <w:rFonts w:ascii="Arial" w:hAnsi="Arial" w:cs="Arial"/>
          <w:b/>
          <w:bCs/>
          <w:sz w:val="22"/>
        </w:rPr>
      </w:pPr>
    </w:p>
    <w:p w14:paraId="3D5B95FD" w14:textId="77777777" w:rsidR="004E5449" w:rsidRPr="00F03825" w:rsidRDefault="004E5449">
      <w:pPr>
        <w:tabs>
          <w:tab w:val="left" w:pos="90"/>
        </w:tabs>
        <w:suppressAutoHyphens/>
        <w:ind w:left="90"/>
        <w:jc w:val="center"/>
        <w:rPr>
          <w:rFonts w:ascii="Arial" w:hAnsi="Arial" w:cs="Arial"/>
          <w:b/>
          <w:bCs/>
          <w:sz w:val="22"/>
        </w:rPr>
      </w:pPr>
      <w:r w:rsidRPr="00F03825">
        <w:rPr>
          <w:rFonts w:ascii="Arial" w:hAnsi="Arial" w:cs="Arial"/>
          <w:b/>
          <w:bCs/>
          <w:sz w:val="22"/>
        </w:rPr>
        <w:t>PROJECT MANAGEMENT</w:t>
      </w:r>
    </w:p>
    <w:p w14:paraId="7D95DC34" w14:textId="77777777" w:rsidR="004E5449" w:rsidRPr="00F03825" w:rsidRDefault="004E5449">
      <w:pPr>
        <w:tabs>
          <w:tab w:val="left" w:pos="90"/>
        </w:tabs>
        <w:suppressAutoHyphens/>
        <w:ind w:left="90"/>
        <w:jc w:val="center"/>
        <w:rPr>
          <w:rFonts w:ascii="Arial" w:hAnsi="Arial" w:cs="Arial"/>
          <w:b/>
          <w:bCs/>
          <w:sz w:val="22"/>
        </w:rPr>
      </w:pPr>
    </w:p>
    <w:p w14:paraId="792DBA29" w14:textId="77777777" w:rsidR="004E5449" w:rsidRPr="00F03825" w:rsidRDefault="004E5449">
      <w:pPr>
        <w:tabs>
          <w:tab w:val="left" w:pos="90"/>
        </w:tabs>
        <w:suppressAutoHyphens/>
        <w:ind w:left="90"/>
        <w:rPr>
          <w:rFonts w:ascii="Arial" w:hAnsi="Arial" w:cs="Arial"/>
          <w:sz w:val="22"/>
        </w:rPr>
      </w:pPr>
      <w:r w:rsidRPr="00F03825">
        <w:rPr>
          <w:rFonts w:ascii="Arial" w:hAnsi="Arial" w:cs="Arial"/>
          <w:b/>
          <w:bCs/>
          <w:sz w:val="22"/>
        </w:rPr>
        <w:t xml:space="preserve">Project Manager, </w:t>
      </w:r>
      <w:r w:rsidRPr="00F03825">
        <w:rPr>
          <w:rFonts w:ascii="Arial" w:hAnsi="Arial" w:cs="Arial"/>
          <w:sz w:val="22"/>
        </w:rPr>
        <w:t>The Industrial Company (“TIC”), Tut</w:t>
      </w:r>
      <w:r w:rsidR="00225521" w:rsidRPr="00F03825">
        <w:rPr>
          <w:rFonts w:ascii="Arial" w:hAnsi="Arial" w:cs="Arial"/>
          <w:sz w:val="22"/>
        </w:rPr>
        <w:t xml:space="preserve">or </w:t>
      </w:r>
      <w:proofErr w:type="spellStart"/>
      <w:r w:rsidR="00225521" w:rsidRPr="00F03825">
        <w:rPr>
          <w:rFonts w:ascii="Arial" w:hAnsi="Arial" w:cs="Arial"/>
          <w:sz w:val="22"/>
        </w:rPr>
        <w:t>Saliba</w:t>
      </w:r>
      <w:proofErr w:type="spellEnd"/>
      <w:r w:rsidR="00225521" w:rsidRPr="00F03825">
        <w:rPr>
          <w:rFonts w:ascii="Arial" w:hAnsi="Arial" w:cs="Arial"/>
          <w:sz w:val="22"/>
        </w:rPr>
        <w:t xml:space="preserve"> Corporation, 1990-1994</w:t>
      </w:r>
    </w:p>
    <w:p w14:paraId="6A4BC016" w14:textId="77777777" w:rsidR="004E5449" w:rsidRPr="00F03825" w:rsidRDefault="004E5449" w:rsidP="00334DAE">
      <w:pPr>
        <w:numPr>
          <w:ilvl w:val="0"/>
          <w:numId w:val="5"/>
        </w:numPr>
        <w:tabs>
          <w:tab w:val="clear" w:pos="810"/>
          <w:tab w:val="left" w:pos="90"/>
          <w:tab w:val="num" w:pos="720"/>
        </w:tabs>
        <w:suppressAutoHyphens/>
        <w:ind w:left="720"/>
        <w:rPr>
          <w:rFonts w:ascii="Arial" w:hAnsi="Arial" w:cs="Arial"/>
        </w:rPr>
      </w:pPr>
      <w:r w:rsidRPr="00F03825">
        <w:rPr>
          <w:rFonts w:ascii="Arial" w:hAnsi="Arial" w:cs="Arial"/>
        </w:rPr>
        <w:t>Successfully managed projects ran</w:t>
      </w:r>
      <w:r w:rsidR="008B7592" w:rsidRPr="00F03825">
        <w:rPr>
          <w:rFonts w:ascii="Arial" w:hAnsi="Arial" w:cs="Arial"/>
        </w:rPr>
        <w:t>ging from $27mm to $43mm in both</w:t>
      </w:r>
      <w:r w:rsidRPr="00F03825">
        <w:rPr>
          <w:rFonts w:ascii="Arial" w:hAnsi="Arial" w:cs="Arial"/>
        </w:rPr>
        <w:t xml:space="preserve"> Industrial and Heavy/Highway Divisions.</w:t>
      </w:r>
    </w:p>
    <w:p w14:paraId="7714FC4F" w14:textId="77777777" w:rsidR="004E5449" w:rsidRPr="00F03825" w:rsidRDefault="008B7592" w:rsidP="00334DAE">
      <w:pPr>
        <w:numPr>
          <w:ilvl w:val="0"/>
          <w:numId w:val="5"/>
        </w:numPr>
        <w:tabs>
          <w:tab w:val="clear" w:pos="810"/>
          <w:tab w:val="left" w:pos="90"/>
          <w:tab w:val="num" w:pos="720"/>
        </w:tabs>
        <w:suppressAutoHyphens/>
        <w:ind w:left="720"/>
        <w:rPr>
          <w:rFonts w:ascii="Arial" w:hAnsi="Arial" w:cs="Arial"/>
        </w:rPr>
      </w:pPr>
      <w:r w:rsidRPr="00F03825">
        <w:rPr>
          <w:rFonts w:ascii="Arial" w:hAnsi="Arial" w:cs="Arial"/>
        </w:rPr>
        <w:t>Heavy/Highway Construction;</w:t>
      </w:r>
      <w:r w:rsidR="004E5449" w:rsidRPr="00F03825">
        <w:rPr>
          <w:rFonts w:ascii="Arial" w:hAnsi="Arial" w:cs="Arial"/>
        </w:rPr>
        <w:t xml:space="preserve"> particular emphasis on interchange</w:t>
      </w:r>
      <w:r w:rsidRPr="00F03825">
        <w:rPr>
          <w:rFonts w:ascii="Arial" w:hAnsi="Arial" w:cs="Arial"/>
        </w:rPr>
        <w:t>s</w:t>
      </w:r>
      <w:r w:rsidR="004E5449" w:rsidRPr="00F03825">
        <w:rPr>
          <w:rFonts w:ascii="Arial" w:hAnsi="Arial" w:cs="Arial"/>
        </w:rPr>
        <w:t>, infrastructure utilities, and paving.</w:t>
      </w:r>
    </w:p>
    <w:p w14:paraId="7B204740" w14:textId="77777777" w:rsidR="004E5449" w:rsidRPr="00F03825" w:rsidRDefault="008B7592" w:rsidP="00334DAE">
      <w:pPr>
        <w:numPr>
          <w:ilvl w:val="0"/>
          <w:numId w:val="5"/>
        </w:numPr>
        <w:tabs>
          <w:tab w:val="clear" w:pos="810"/>
          <w:tab w:val="left" w:pos="90"/>
          <w:tab w:val="num" w:pos="720"/>
        </w:tabs>
        <w:suppressAutoHyphens/>
        <w:ind w:left="720"/>
        <w:rPr>
          <w:rFonts w:ascii="Arial" w:hAnsi="Arial" w:cs="Arial"/>
          <w:sz w:val="22"/>
        </w:rPr>
      </w:pPr>
      <w:r w:rsidRPr="00F03825">
        <w:rPr>
          <w:rFonts w:ascii="Arial" w:hAnsi="Arial" w:cs="Arial"/>
        </w:rPr>
        <w:t>Industrial Construction;</w:t>
      </w:r>
      <w:r w:rsidR="004E5449" w:rsidRPr="00F03825">
        <w:rPr>
          <w:rFonts w:ascii="Arial" w:hAnsi="Arial" w:cs="Arial"/>
        </w:rPr>
        <w:t xml:space="preserve"> partic</w:t>
      </w:r>
      <w:r w:rsidR="00EF3E8C" w:rsidRPr="00F03825">
        <w:rPr>
          <w:rFonts w:ascii="Arial" w:hAnsi="Arial" w:cs="Arial"/>
        </w:rPr>
        <w:t>ular emphasis devoted to tertiary treatment WWTP</w:t>
      </w:r>
      <w:r w:rsidR="004E5449" w:rsidRPr="00F03825">
        <w:rPr>
          <w:rFonts w:ascii="Arial" w:hAnsi="Arial" w:cs="Arial"/>
        </w:rPr>
        <w:t xml:space="preserve"> and power generation.</w:t>
      </w:r>
    </w:p>
    <w:p w14:paraId="205A5977" w14:textId="77777777" w:rsidR="004E5449" w:rsidRPr="00F03825" w:rsidRDefault="001B6B6A">
      <w:p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  <w:b/>
          <w:bCs/>
          <w:sz w:val="22"/>
        </w:rPr>
        <w:t>Project Manager, Superintendent, Project Engineer and Field Engineer</w:t>
      </w:r>
      <w:r w:rsidR="007132A1" w:rsidRPr="00F03825">
        <w:rPr>
          <w:rFonts w:ascii="Arial" w:hAnsi="Arial" w:cs="Arial"/>
          <w:b/>
          <w:bCs/>
          <w:sz w:val="22"/>
        </w:rPr>
        <w:t xml:space="preserve"> </w:t>
      </w:r>
      <w:r w:rsidR="004E5449" w:rsidRPr="00F03825">
        <w:rPr>
          <w:rFonts w:ascii="Arial" w:hAnsi="Arial" w:cs="Arial"/>
          <w:sz w:val="22"/>
        </w:rPr>
        <w:t>Hensel Phelps 1983-1990</w:t>
      </w:r>
    </w:p>
    <w:p w14:paraId="4526DD68" w14:textId="77777777" w:rsidR="004E5449" w:rsidRPr="00F03825" w:rsidRDefault="004E5449">
      <w:pPr>
        <w:numPr>
          <w:ilvl w:val="0"/>
          <w:numId w:val="6"/>
        </w:num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 xml:space="preserve">Managed job cost controls, schedules, subcontractors, change order justification/submission, and pay estimates for 26 bridge, </w:t>
      </w:r>
      <w:proofErr w:type="gramStart"/>
      <w:r w:rsidRPr="00F03825">
        <w:rPr>
          <w:rFonts w:ascii="Arial" w:hAnsi="Arial" w:cs="Arial"/>
        </w:rPr>
        <w:t>18 mile</w:t>
      </w:r>
      <w:proofErr w:type="gramEnd"/>
      <w:r w:rsidRPr="00F03825">
        <w:rPr>
          <w:rFonts w:ascii="Arial" w:hAnsi="Arial" w:cs="Arial"/>
        </w:rPr>
        <w:t xml:space="preserve"> interstate expansion.</w:t>
      </w:r>
    </w:p>
    <w:p w14:paraId="7F08BAF1" w14:textId="77777777" w:rsidR="004E5449" w:rsidRPr="00F03825" w:rsidRDefault="001673D2">
      <w:pPr>
        <w:numPr>
          <w:ilvl w:val="0"/>
          <w:numId w:val="6"/>
        </w:num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</w:rPr>
        <w:t>Responsible for</w:t>
      </w:r>
      <w:r w:rsidR="004E5449" w:rsidRPr="00F03825">
        <w:rPr>
          <w:rFonts w:ascii="Arial" w:hAnsi="Arial" w:cs="Arial"/>
        </w:rPr>
        <w:t xml:space="preserve"> maxi-form and plate girder form technology</w:t>
      </w:r>
      <w:r w:rsidRPr="00F03825">
        <w:rPr>
          <w:rFonts w:ascii="Arial" w:hAnsi="Arial" w:cs="Arial"/>
        </w:rPr>
        <w:t xml:space="preserve"> application to structures</w:t>
      </w:r>
      <w:r w:rsidR="004E5449" w:rsidRPr="00F03825">
        <w:rPr>
          <w:rFonts w:ascii="Arial" w:hAnsi="Arial" w:cs="Arial"/>
        </w:rPr>
        <w:t>.</w:t>
      </w:r>
    </w:p>
    <w:p w14:paraId="0CF8996E" w14:textId="77777777" w:rsidR="004E5449" w:rsidRPr="00F03825" w:rsidRDefault="0054160A" w:rsidP="00836464">
      <w:pPr>
        <w:numPr>
          <w:ilvl w:val="0"/>
          <w:numId w:val="6"/>
        </w:num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lastRenderedPageBreak/>
        <w:t>Managed three survey crews for all construction lay-out to support multi-level, multi-bridge interchange.</w:t>
      </w:r>
    </w:p>
    <w:p w14:paraId="3822B766" w14:textId="77777777" w:rsidR="004E5449" w:rsidRPr="00F03825" w:rsidRDefault="002C2BAF">
      <w:p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683B" wp14:editId="7E4DBF80">
                <wp:simplePos x="0" y="0"/>
                <wp:positionH relativeFrom="column">
                  <wp:posOffset>51435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25400" r="25400" b="254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4D415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05pt" to="472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26E2A4DD" w14:textId="77777777" w:rsidR="004E5449" w:rsidRPr="00F03825" w:rsidRDefault="004E5449">
      <w:pPr>
        <w:pStyle w:val="Heading8"/>
        <w:rPr>
          <w:rFonts w:ascii="Arial" w:hAnsi="Arial" w:cs="Arial"/>
        </w:rPr>
      </w:pPr>
      <w:r w:rsidRPr="00F03825">
        <w:rPr>
          <w:rFonts w:ascii="Arial" w:hAnsi="Arial" w:cs="Arial"/>
        </w:rPr>
        <w:t>EDUCATION</w:t>
      </w:r>
    </w:p>
    <w:p w14:paraId="5FDB7FD6" w14:textId="77777777" w:rsidR="004E5449" w:rsidRPr="00F03825" w:rsidRDefault="004E5449">
      <w:pPr>
        <w:tabs>
          <w:tab w:val="left" w:pos="90"/>
        </w:tabs>
        <w:suppressAutoHyphens/>
        <w:jc w:val="center"/>
        <w:rPr>
          <w:rFonts w:ascii="Arial" w:hAnsi="Arial" w:cs="Arial"/>
          <w:b/>
          <w:bCs/>
          <w:sz w:val="22"/>
        </w:rPr>
      </w:pPr>
    </w:p>
    <w:p w14:paraId="02C40E83" w14:textId="77777777" w:rsidR="004E5449" w:rsidRPr="00F03825" w:rsidRDefault="001673D2" w:rsidP="004C41C6">
      <w:pPr>
        <w:tabs>
          <w:tab w:val="left" w:pos="9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Ventura/</w:t>
      </w:r>
      <w:r w:rsidR="004E5449" w:rsidRPr="00F03825">
        <w:rPr>
          <w:rFonts w:ascii="Arial" w:hAnsi="Arial" w:cs="Arial"/>
        </w:rPr>
        <w:t>Santa Barbara College of Law</w:t>
      </w:r>
      <w:r w:rsidR="004C41C6" w:rsidRPr="00F03825">
        <w:rPr>
          <w:rFonts w:ascii="Arial" w:hAnsi="Arial" w:cs="Arial"/>
        </w:rPr>
        <w:t>, Juris Doctor</w:t>
      </w:r>
      <w:r w:rsidR="004C41C6" w:rsidRPr="00F03825">
        <w:rPr>
          <w:rFonts w:ascii="Arial" w:hAnsi="Arial" w:cs="Arial"/>
        </w:rPr>
        <w:tab/>
      </w:r>
      <w:r w:rsidR="004C41C6" w:rsidRPr="00F03825">
        <w:rPr>
          <w:rFonts w:ascii="Arial" w:hAnsi="Arial" w:cs="Arial"/>
        </w:rPr>
        <w:tab/>
      </w:r>
      <w:r w:rsidR="004C41C6" w:rsidRPr="00F03825">
        <w:rPr>
          <w:rFonts w:ascii="Arial" w:hAnsi="Arial" w:cs="Arial"/>
        </w:rPr>
        <w:tab/>
      </w:r>
      <w:r w:rsidR="004C41C6" w:rsidRPr="00F03825">
        <w:rPr>
          <w:rFonts w:ascii="Arial" w:hAnsi="Arial" w:cs="Arial"/>
        </w:rPr>
        <w:tab/>
      </w:r>
      <w:r w:rsidR="004C41C6" w:rsidRPr="00F03825">
        <w:rPr>
          <w:rFonts w:ascii="Arial" w:hAnsi="Arial" w:cs="Arial"/>
        </w:rPr>
        <w:tab/>
      </w:r>
      <w:r w:rsidR="00015402" w:rsidRPr="00F03825">
        <w:rPr>
          <w:rFonts w:ascii="Arial" w:hAnsi="Arial" w:cs="Arial"/>
        </w:rPr>
        <w:tab/>
      </w:r>
      <w:r w:rsidR="00D827C6" w:rsidRPr="00F03825">
        <w:rPr>
          <w:rFonts w:ascii="Arial" w:hAnsi="Arial" w:cs="Arial"/>
        </w:rPr>
        <w:t>(1997)</w:t>
      </w:r>
    </w:p>
    <w:p w14:paraId="366D5BEE" w14:textId="3CAB32CD" w:rsidR="004E5449" w:rsidRPr="00F03825" w:rsidRDefault="004E5449" w:rsidP="004C41C6">
      <w:pPr>
        <w:tabs>
          <w:tab w:val="left" w:pos="90"/>
        </w:tabs>
        <w:suppressAutoHyphens/>
        <w:rPr>
          <w:rFonts w:ascii="Arial" w:hAnsi="Arial" w:cs="Arial"/>
          <w:sz w:val="22"/>
        </w:rPr>
      </w:pPr>
      <w:r w:rsidRPr="00F03825">
        <w:rPr>
          <w:rFonts w:ascii="Arial" w:hAnsi="Arial" w:cs="Arial"/>
        </w:rPr>
        <w:t>Texas A&amp;M University</w:t>
      </w:r>
      <w:r w:rsidR="004C41C6" w:rsidRPr="00F03825">
        <w:rPr>
          <w:rFonts w:ascii="Arial" w:hAnsi="Arial" w:cs="Arial"/>
        </w:rPr>
        <w:t>, Construction Science</w:t>
      </w:r>
      <w:r w:rsidR="00015402" w:rsidRPr="00F03825">
        <w:rPr>
          <w:rFonts w:ascii="Arial" w:hAnsi="Arial" w:cs="Arial"/>
          <w:sz w:val="22"/>
        </w:rPr>
        <w:tab/>
      </w:r>
      <w:r w:rsidR="00015402" w:rsidRPr="00F03825">
        <w:rPr>
          <w:rFonts w:ascii="Arial" w:hAnsi="Arial" w:cs="Arial"/>
          <w:sz w:val="22"/>
        </w:rPr>
        <w:tab/>
      </w:r>
      <w:r w:rsidR="00015402" w:rsidRPr="00F03825">
        <w:rPr>
          <w:rFonts w:ascii="Arial" w:hAnsi="Arial" w:cs="Arial"/>
          <w:sz w:val="22"/>
        </w:rPr>
        <w:tab/>
      </w:r>
      <w:r w:rsidR="00015402" w:rsidRPr="00F03825">
        <w:rPr>
          <w:rFonts w:ascii="Arial" w:hAnsi="Arial" w:cs="Arial"/>
          <w:sz w:val="22"/>
        </w:rPr>
        <w:tab/>
      </w:r>
      <w:r w:rsidR="00015402" w:rsidRPr="00F03825">
        <w:rPr>
          <w:rFonts w:ascii="Arial" w:hAnsi="Arial" w:cs="Arial"/>
          <w:sz w:val="22"/>
        </w:rPr>
        <w:tab/>
      </w:r>
      <w:r w:rsidR="00015402" w:rsidRPr="00F03825">
        <w:rPr>
          <w:rFonts w:ascii="Arial" w:hAnsi="Arial" w:cs="Arial"/>
          <w:sz w:val="22"/>
        </w:rPr>
        <w:tab/>
      </w:r>
      <w:r w:rsidR="00F17B15">
        <w:rPr>
          <w:rFonts w:ascii="Arial" w:hAnsi="Arial" w:cs="Arial"/>
          <w:sz w:val="22"/>
        </w:rPr>
        <w:tab/>
      </w:r>
      <w:r w:rsidR="00015402" w:rsidRPr="00F03825">
        <w:rPr>
          <w:rFonts w:ascii="Arial" w:hAnsi="Arial" w:cs="Arial"/>
          <w:sz w:val="22"/>
        </w:rPr>
        <w:t>(1982</w:t>
      </w:r>
      <w:r w:rsidR="004C41C6" w:rsidRPr="00F03825">
        <w:rPr>
          <w:rFonts w:ascii="Arial" w:hAnsi="Arial" w:cs="Arial"/>
          <w:sz w:val="22"/>
        </w:rPr>
        <w:t>)</w:t>
      </w:r>
    </w:p>
    <w:p w14:paraId="1C6C96FA" w14:textId="77777777" w:rsidR="004E5449" w:rsidRPr="00F03825" w:rsidRDefault="004E5449">
      <w:pPr>
        <w:tabs>
          <w:tab w:val="left" w:pos="90"/>
        </w:tabs>
        <w:suppressAutoHyphens/>
        <w:jc w:val="center"/>
        <w:rPr>
          <w:rFonts w:ascii="Arial" w:hAnsi="Arial" w:cs="Arial"/>
          <w:sz w:val="22"/>
        </w:rPr>
      </w:pPr>
    </w:p>
    <w:p w14:paraId="0CE8B350" w14:textId="77777777" w:rsidR="004E5449" w:rsidRPr="00F03825" w:rsidRDefault="00225521" w:rsidP="00CB7169">
      <w:pPr>
        <w:pStyle w:val="Heading8"/>
        <w:tabs>
          <w:tab w:val="clear" w:pos="90"/>
          <w:tab w:val="left" w:pos="0"/>
        </w:tabs>
        <w:rPr>
          <w:rFonts w:ascii="Arial" w:hAnsi="Arial" w:cs="Arial"/>
          <w:bCs w:val="0"/>
        </w:rPr>
      </w:pPr>
      <w:r w:rsidRPr="00F03825">
        <w:rPr>
          <w:rFonts w:ascii="Arial" w:hAnsi="Arial" w:cs="Arial"/>
          <w:bCs w:val="0"/>
        </w:rPr>
        <w:t>ACTIVITIES/</w:t>
      </w:r>
      <w:r w:rsidR="004E5449" w:rsidRPr="00F03825">
        <w:rPr>
          <w:rFonts w:ascii="Arial" w:hAnsi="Arial" w:cs="Arial"/>
          <w:bCs w:val="0"/>
        </w:rPr>
        <w:t>SEMINARS/TRAINING</w:t>
      </w:r>
    </w:p>
    <w:p w14:paraId="5633CA45" w14:textId="77777777" w:rsidR="004E5449" w:rsidRPr="00F03825" w:rsidRDefault="004E5449" w:rsidP="00334DAE">
      <w:pPr>
        <w:numPr>
          <w:ilvl w:val="0"/>
          <w:numId w:val="7"/>
        </w:numPr>
        <w:tabs>
          <w:tab w:val="left" w:pos="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Guest Lecturer, Texas A&amp;M University</w:t>
      </w:r>
      <w:r w:rsidR="00334DAE" w:rsidRPr="00F03825">
        <w:rPr>
          <w:rFonts w:ascii="Arial" w:hAnsi="Arial" w:cs="Arial"/>
        </w:rPr>
        <w:t xml:space="preserve"> and University of Wisconsin</w:t>
      </w:r>
      <w:r w:rsidRPr="00F03825">
        <w:rPr>
          <w:rFonts w:ascii="Arial" w:hAnsi="Arial" w:cs="Arial"/>
        </w:rPr>
        <w:t xml:space="preserve"> </w:t>
      </w:r>
    </w:p>
    <w:p w14:paraId="1BE39A7A" w14:textId="77777777" w:rsidR="0048211A" w:rsidRPr="00F03825" w:rsidRDefault="00334DAE" w:rsidP="007B3F5C">
      <w:pPr>
        <w:numPr>
          <w:ilvl w:val="0"/>
          <w:numId w:val="7"/>
        </w:numPr>
        <w:tabs>
          <w:tab w:val="left" w:pos="0"/>
        </w:tabs>
        <w:suppressAutoHyphens/>
        <w:rPr>
          <w:rFonts w:ascii="Arial" w:hAnsi="Arial" w:cs="Arial"/>
        </w:rPr>
      </w:pPr>
      <w:r w:rsidRPr="00F03825">
        <w:rPr>
          <w:rFonts w:ascii="Arial" w:hAnsi="Arial" w:cs="Arial"/>
        </w:rPr>
        <w:t>Contractor</w:t>
      </w:r>
      <w:r w:rsidR="0005404F" w:rsidRPr="00F03825">
        <w:rPr>
          <w:rFonts w:ascii="Arial" w:hAnsi="Arial" w:cs="Arial"/>
        </w:rPr>
        <w:t xml:space="preserve"> Licensure in </w:t>
      </w:r>
      <w:r w:rsidRPr="00F03825">
        <w:rPr>
          <w:rFonts w:ascii="Arial" w:hAnsi="Arial" w:cs="Arial"/>
        </w:rPr>
        <w:t>CA, WV, VA, GA, SC, NC, LA, AR, MS</w:t>
      </w:r>
    </w:p>
    <w:p w14:paraId="05A9F2E5" w14:textId="77777777" w:rsidR="004E5449" w:rsidRPr="00F03825" w:rsidRDefault="004E5449">
      <w:pPr>
        <w:numPr>
          <w:ilvl w:val="0"/>
          <w:numId w:val="7"/>
        </w:numPr>
        <w:rPr>
          <w:rFonts w:ascii="Arial" w:hAnsi="Arial" w:cs="Arial"/>
        </w:rPr>
      </w:pPr>
      <w:r w:rsidRPr="00F03825">
        <w:rPr>
          <w:rFonts w:ascii="Arial" w:hAnsi="Arial" w:cs="Arial"/>
        </w:rPr>
        <w:t>Eagle Scout, Bronze Palm, OA</w:t>
      </w:r>
    </w:p>
    <w:p w14:paraId="63D7F3FC" w14:textId="77777777" w:rsidR="004E5449" w:rsidRPr="00F03825" w:rsidRDefault="0054160A" w:rsidP="0054160A">
      <w:pPr>
        <w:numPr>
          <w:ilvl w:val="0"/>
          <w:numId w:val="7"/>
        </w:numPr>
        <w:rPr>
          <w:rFonts w:ascii="Arial" w:hAnsi="Arial" w:cs="Arial"/>
        </w:rPr>
      </w:pPr>
      <w:r w:rsidRPr="00F03825">
        <w:rPr>
          <w:rFonts w:ascii="Arial" w:hAnsi="Arial" w:cs="Arial"/>
        </w:rPr>
        <w:t xml:space="preserve">Private Pilot with complex and </w:t>
      </w:r>
      <w:r w:rsidR="00B51DCA" w:rsidRPr="00F03825">
        <w:rPr>
          <w:rFonts w:ascii="Arial" w:hAnsi="Arial" w:cs="Arial"/>
        </w:rPr>
        <w:t>high-performance</w:t>
      </w:r>
      <w:r w:rsidRPr="00F03825">
        <w:rPr>
          <w:rFonts w:ascii="Arial" w:hAnsi="Arial" w:cs="Arial"/>
        </w:rPr>
        <w:t xml:space="preserve"> ratings</w:t>
      </w:r>
    </w:p>
    <w:sectPr w:rsidR="004E5449" w:rsidRPr="00F03825">
      <w:footerReference w:type="default" r:id="rId8"/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16DC" w14:textId="77777777" w:rsidR="00D01FEA" w:rsidRDefault="00D01FEA" w:rsidP="00255BFE">
      <w:r>
        <w:separator/>
      </w:r>
    </w:p>
  </w:endnote>
  <w:endnote w:type="continuationSeparator" w:id="0">
    <w:p w14:paraId="1F2445AE" w14:textId="77777777" w:rsidR="00D01FEA" w:rsidRDefault="00D01FEA" w:rsidP="0025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tch801 SWM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378E" w14:textId="77777777" w:rsidR="00334DAE" w:rsidRDefault="00334DAE">
    <w:pPr>
      <w:pStyle w:val="Footer"/>
    </w:pPr>
    <w:r>
      <w:tab/>
    </w:r>
    <w:r>
      <w:tab/>
      <w:t>Mark W. Buchanan</w:t>
    </w:r>
  </w:p>
  <w:p w14:paraId="04C126B2" w14:textId="77777777" w:rsidR="00334DAE" w:rsidRDefault="00334DAE">
    <w:pPr>
      <w:pStyle w:val="Footer"/>
    </w:pP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01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D0BD" w14:textId="77777777" w:rsidR="00D01FEA" w:rsidRDefault="00D01FEA" w:rsidP="00255BFE">
      <w:r>
        <w:separator/>
      </w:r>
    </w:p>
  </w:footnote>
  <w:footnote w:type="continuationSeparator" w:id="0">
    <w:p w14:paraId="18ACD6FB" w14:textId="77777777" w:rsidR="00D01FEA" w:rsidRDefault="00D01FEA" w:rsidP="0025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23"/>
    <w:multiLevelType w:val="hybridMultilevel"/>
    <w:tmpl w:val="02F00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F21"/>
    <w:multiLevelType w:val="hybridMultilevel"/>
    <w:tmpl w:val="26ACFF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80CB5"/>
    <w:multiLevelType w:val="hybridMultilevel"/>
    <w:tmpl w:val="3D1812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D0B3693"/>
    <w:multiLevelType w:val="hybridMultilevel"/>
    <w:tmpl w:val="CC903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ED1"/>
    <w:multiLevelType w:val="hybridMultilevel"/>
    <w:tmpl w:val="DC648F9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D896B13"/>
    <w:multiLevelType w:val="hybridMultilevel"/>
    <w:tmpl w:val="1F8E08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B4A6814"/>
    <w:multiLevelType w:val="hybridMultilevel"/>
    <w:tmpl w:val="2288389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BC42F6E"/>
    <w:multiLevelType w:val="hybridMultilevel"/>
    <w:tmpl w:val="74A694E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F6873B5"/>
    <w:multiLevelType w:val="hybridMultilevel"/>
    <w:tmpl w:val="8A7C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33864"/>
    <w:multiLevelType w:val="hybridMultilevel"/>
    <w:tmpl w:val="240A0F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3FD784A"/>
    <w:multiLevelType w:val="hybridMultilevel"/>
    <w:tmpl w:val="DCA40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3B"/>
    <w:rsid w:val="000126D0"/>
    <w:rsid w:val="00013A93"/>
    <w:rsid w:val="00015402"/>
    <w:rsid w:val="0005404F"/>
    <w:rsid w:val="000F5533"/>
    <w:rsid w:val="0010779C"/>
    <w:rsid w:val="001673D2"/>
    <w:rsid w:val="001B6B6A"/>
    <w:rsid w:val="001C320D"/>
    <w:rsid w:val="001E332F"/>
    <w:rsid w:val="00225521"/>
    <w:rsid w:val="00255BFE"/>
    <w:rsid w:val="002602A4"/>
    <w:rsid w:val="0026434E"/>
    <w:rsid w:val="002C2BAF"/>
    <w:rsid w:val="002D02A6"/>
    <w:rsid w:val="002D1012"/>
    <w:rsid w:val="002D1827"/>
    <w:rsid w:val="00334DAE"/>
    <w:rsid w:val="00363660"/>
    <w:rsid w:val="0039315B"/>
    <w:rsid w:val="003D182F"/>
    <w:rsid w:val="004358D9"/>
    <w:rsid w:val="0048211A"/>
    <w:rsid w:val="00494C04"/>
    <w:rsid w:val="004A6DA2"/>
    <w:rsid w:val="004C41C6"/>
    <w:rsid w:val="004E5449"/>
    <w:rsid w:val="0054160A"/>
    <w:rsid w:val="005F0706"/>
    <w:rsid w:val="00634BB2"/>
    <w:rsid w:val="006F7342"/>
    <w:rsid w:val="007132A1"/>
    <w:rsid w:val="0073477E"/>
    <w:rsid w:val="007771D8"/>
    <w:rsid w:val="007B3F5C"/>
    <w:rsid w:val="007B4AA1"/>
    <w:rsid w:val="007F361E"/>
    <w:rsid w:val="007F7863"/>
    <w:rsid w:val="007F7C95"/>
    <w:rsid w:val="00836464"/>
    <w:rsid w:val="00845423"/>
    <w:rsid w:val="008B7592"/>
    <w:rsid w:val="008C0653"/>
    <w:rsid w:val="008C070B"/>
    <w:rsid w:val="008D36AD"/>
    <w:rsid w:val="0091368D"/>
    <w:rsid w:val="0098423B"/>
    <w:rsid w:val="009C784C"/>
    <w:rsid w:val="009E079B"/>
    <w:rsid w:val="009E1B03"/>
    <w:rsid w:val="00A27677"/>
    <w:rsid w:val="00A64063"/>
    <w:rsid w:val="00A850C7"/>
    <w:rsid w:val="00AC4592"/>
    <w:rsid w:val="00B51DCA"/>
    <w:rsid w:val="00C536FB"/>
    <w:rsid w:val="00C90739"/>
    <w:rsid w:val="00CA38F3"/>
    <w:rsid w:val="00CB7169"/>
    <w:rsid w:val="00D01FEA"/>
    <w:rsid w:val="00D0723D"/>
    <w:rsid w:val="00D42AD9"/>
    <w:rsid w:val="00D827C6"/>
    <w:rsid w:val="00D920F7"/>
    <w:rsid w:val="00DC54D3"/>
    <w:rsid w:val="00DD6158"/>
    <w:rsid w:val="00E1287D"/>
    <w:rsid w:val="00E47A44"/>
    <w:rsid w:val="00EB4FD3"/>
    <w:rsid w:val="00EC543C"/>
    <w:rsid w:val="00EF3E8C"/>
    <w:rsid w:val="00F03825"/>
    <w:rsid w:val="00F17B15"/>
    <w:rsid w:val="00F20973"/>
    <w:rsid w:val="00F94BF1"/>
    <w:rsid w:val="00FD0F70"/>
    <w:rsid w:val="00FD5E33"/>
    <w:rsid w:val="00FF531C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FABDA"/>
  <w14:defaultImageDpi w14:val="300"/>
  <w15:chartTrackingRefBased/>
  <w15:docId w15:val="{55F536A1-E709-9D4E-8C3C-26F9E669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3312"/>
        <w:tab w:val="left" w:pos="3600"/>
      </w:tabs>
      <w:suppressAutoHyphens/>
      <w:ind w:left="720" w:hanging="720"/>
      <w:jc w:val="center"/>
      <w:outlineLvl w:val="0"/>
    </w:pPr>
    <w:rPr>
      <w:rFonts w:ascii="CG Times" w:hAnsi="CG Times"/>
      <w:snapToGrid w:val="0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3312"/>
        <w:tab w:val="left" w:pos="3600"/>
      </w:tabs>
      <w:suppressAutoHyphens/>
      <w:jc w:val="both"/>
      <w:outlineLvl w:val="1"/>
    </w:pPr>
    <w:rPr>
      <w:rFonts w:ascii="CG Times" w:hAnsi="CG Times"/>
      <w:snapToGrid w:val="0"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Dutch801 SWM" w:hAnsi="Dutch801 SWM"/>
      <w:i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outlineLvl w:val="4"/>
    </w:pPr>
    <w:rPr>
      <w:rFonts w:ascii="Souvenir Lt BT" w:hAnsi="Souvenir Lt BT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jc w:val="center"/>
      <w:outlineLvl w:val="5"/>
    </w:pPr>
    <w:rPr>
      <w:rFonts w:ascii="Souvenir Lt BT" w:hAnsi="Souvenir Lt BT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0"/>
      </w:tabs>
      <w:suppressAutoHyphens/>
      <w:ind w:left="90"/>
      <w:jc w:val="center"/>
      <w:outlineLvl w:val="6"/>
    </w:pPr>
    <w:rPr>
      <w:rFonts w:ascii="Souvenir Lt BT" w:hAnsi="Souvenir Lt BT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90"/>
      </w:tabs>
      <w:suppressAutoHyphens/>
      <w:jc w:val="center"/>
      <w:outlineLvl w:val="7"/>
    </w:pPr>
    <w:rPr>
      <w:rFonts w:ascii="Souvenir Lt BT" w:hAnsi="Souvenir Lt B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widowControl w:val="0"/>
      <w:tabs>
        <w:tab w:val="left" w:pos="0"/>
      </w:tabs>
      <w:suppressAutoHyphens/>
      <w:jc w:val="center"/>
    </w:pPr>
    <w:rPr>
      <w:b/>
      <w:snapToGrid w:val="0"/>
      <w:sz w:val="32"/>
    </w:rPr>
  </w:style>
  <w:style w:type="paragraph" w:styleId="BodyText">
    <w:name w:val="Body Text"/>
    <w:basedOn w:val="Normal"/>
    <w:rPr>
      <w:rFonts w:ascii="Souvenir Lt BT" w:hAnsi="Souvenir Lt BT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90"/>
      </w:tabs>
      <w:suppressAutoHyphens/>
      <w:ind w:left="90"/>
      <w:jc w:val="center"/>
    </w:pPr>
    <w:rPr>
      <w:rFonts w:ascii="Souvenir Lt BT" w:hAnsi="Souvenir Lt BT"/>
      <w:b/>
      <w:bCs/>
      <w:i/>
      <w:iCs/>
      <w:sz w:val="22"/>
    </w:rPr>
  </w:style>
  <w:style w:type="paragraph" w:styleId="Header">
    <w:name w:val="header"/>
    <w:basedOn w:val="Normal"/>
    <w:link w:val="HeaderChar"/>
    <w:rsid w:val="00255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5BFE"/>
  </w:style>
  <w:style w:type="paragraph" w:styleId="Footer">
    <w:name w:val="footer"/>
    <w:basedOn w:val="Normal"/>
    <w:link w:val="FooterChar"/>
    <w:rsid w:val="00255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BFE"/>
  </w:style>
  <w:style w:type="character" w:styleId="PageNumber">
    <w:name w:val="page number"/>
    <w:rsid w:val="0025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wbuchana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W</vt:lpstr>
    </vt:vector>
  </TitlesOfParts>
  <Company>Dell Computer Corporation</Company>
  <LinksUpToDate>false</LinksUpToDate>
  <CharactersWithSpaces>10029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mailto:Markwbuchanan@aol.com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W</dc:title>
  <dc:subject/>
  <dc:creator>Mark Buchanan</dc:creator>
  <cp:keywords/>
  <dc:description/>
  <cp:lastModifiedBy>Thurman, Blake A</cp:lastModifiedBy>
  <cp:revision>2</cp:revision>
  <cp:lastPrinted>2022-04-15T14:16:00Z</cp:lastPrinted>
  <dcterms:created xsi:type="dcterms:W3CDTF">2022-06-23T15:41:00Z</dcterms:created>
  <dcterms:modified xsi:type="dcterms:W3CDTF">2022-06-23T15:41:00Z</dcterms:modified>
</cp:coreProperties>
</file>